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10" w:rsidRPr="00C41AAB" w:rsidRDefault="00052710" w:rsidP="00052710">
      <w:pPr>
        <w:tabs>
          <w:tab w:val="left" w:pos="1800"/>
        </w:tabs>
        <w:spacing w:before="120"/>
        <w:ind w:left="1823" w:hanging="1800"/>
        <w:jc w:val="center"/>
        <w:rPr>
          <w:rFonts w:ascii="David" w:hAnsi="David" w:cs="David"/>
          <w:b/>
          <w:bCs/>
          <w:sz w:val="24"/>
          <w:u w:val="single"/>
          <w:rtl/>
        </w:rPr>
      </w:pPr>
      <w:r w:rsidRPr="00C41AAB">
        <w:rPr>
          <w:rFonts w:ascii="David" w:hAnsi="David" w:cs="David"/>
          <w:b/>
          <w:bCs/>
          <w:sz w:val="24"/>
          <w:u w:val="single"/>
          <w:rtl/>
        </w:rPr>
        <w:t>הסכם ממון וגירושין</w:t>
      </w:r>
    </w:p>
    <w:p w:rsidR="00052710" w:rsidRPr="00C41AAB" w:rsidRDefault="00052710" w:rsidP="00052710">
      <w:pPr>
        <w:tabs>
          <w:tab w:val="left" w:pos="1800"/>
        </w:tabs>
        <w:spacing w:before="120"/>
        <w:ind w:left="1823" w:hanging="1800"/>
        <w:jc w:val="center"/>
        <w:rPr>
          <w:rFonts w:ascii="David" w:hAnsi="David" w:cs="David"/>
          <w:b/>
          <w:bCs/>
          <w:sz w:val="24"/>
          <w:u w:val="single"/>
          <w:rtl/>
        </w:rPr>
      </w:pPr>
    </w:p>
    <w:p w:rsidR="00052710" w:rsidRPr="00C41AAB" w:rsidRDefault="00052710" w:rsidP="00052710">
      <w:pPr>
        <w:jc w:val="center"/>
        <w:rPr>
          <w:rFonts w:ascii="David" w:hAnsi="David" w:cs="David"/>
          <w:sz w:val="24"/>
          <w:rtl/>
        </w:rPr>
      </w:pPr>
      <w:r w:rsidRPr="00C41AAB">
        <w:rPr>
          <w:rFonts w:ascii="David" w:hAnsi="David" w:cs="David"/>
          <w:sz w:val="24"/>
          <w:rtl/>
        </w:rPr>
        <w:t xml:space="preserve">      שנערך ונחתם ביום ___ ינואר 2016  </w:t>
      </w:r>
    </w:p>
    <w:p w:rsidR="00052710" w:rsidRPr="00C41AAB" w:rsidRDefault="00052710" w:rsidP="00052710">
      <w:pPr>
        <w:jc w:val="center"/>
        <w:rPr>
          <w:rFonts w:ascii="David" w:hAnsi="David" w:cs="David"/>
          <w:sz w:val="24"/>
          <w:rtl/>
        </w:rPr>
      </w:pPr>
    </w:p>
    <w:p w:rsidR="00052710" w:rsidRPr="00C41AAB" w:rsidRDefault="00052710" w:rsidP="00052710">
      <w:pPr>
        <w:jc w:val="center"/>
        <w:rPr>
          <w:rFonts w:ascii="David" w:hAnsi="David" w:cs="David"/>
          <w:sz w:val="24"/>
          <w:rtl/>
        </w:rPr>
      </w:pPr>
    </w:p>
    <w:p w:rsidR="00052710" w:rsidRPr="00C41AAB" w:rsidRDefault="00052710" w:rsidP="00052710">
      <w:pPr>
        <w:jc w:val="center"/>
        <w:rPr>
          <w:rFonts w:ascii="David" w:hAnsi="David" w:cs="David"/>
          <w:sz w:val="24"/>
          <w:rtl/>
        </w:rPr>
      </w:pPr>
      <w:r w:rsidRPr="00C41AAB">
        <w:rPr>
          <w:rFonts w:ascii="David" w:hAnsi="David" w:cs="David"/>
          <w:sz w:val="24"/>
          <w:rtl/>
        </w:rPr>
        <w:t>בין:</w:t>
      </w:r>
    </w:p>
    <w:p w:rsidR="00052710" w:rsidRPr="00C41AAB" w:rsidRDefault="00052710" w:rsidP="00052710">
      <w:pPr>
        <w:jc w:val="center"/>
        <w:rPr>
          <w:rFonts w:ascii="David" w:hAnsi="David" w:cs="David"/>
          <w:sz w:val="24"/>
          <w:rtl/>
        </w:rPr>
      </w:pPr>
    </w:p>
    <w:p w:rsidR="00052710" w:rsidRPr="00C41AAB" w:rsidRDefault="00052710" w:rsidP="00905108">
      <w:pPr>
        <w:tabs>
          <w:tab w:val="left" w:pos="1800"/>
        </w:tabs>
        <w:spacing w:before="120"/>
        <w:ind w:left="1823" w:hanging="1800"/>
        <w:jc w:val="center"/>
        <w:rPr>
          <w:rFonts w:ascii="David" w:hAnsi="David" w:cs="David"/>
          <w:b/>
          <w:bCs/>
          <w:sz w:val="24"/>
          <w:rtl/>
        </w:rPr>
      </w:pPr>
      <w:r w:rsidRPr="00C41AAB">
        <w:rPr>
          <w:rFonts w:ascii="David" w:hAnsi="David" w:cs="David"/>
          <w:b/>
          <w:bCs/>
          <w:sz w:val="24"/>
          <w:rtl/>
        </w:rPr>
        <w:t>הגב'</w:t>
      </w:r>
      <w:r w:rsidR="00905108">
        <w:rPr>
          <w:rFonts w:ascii="David" w:hAnsi="David" w:cs="David" w:hint="cs"/>
          <w:b/>
          <w:bCs/>
          <w:sz w:val="24"/>
          <w:rtl/>
        </w:rPr>
        <w:t>__________________</w:t>
      </w:r>
    </w:p>
    <w:p w:rsidR="00052710" w:rsidRPr="00C41AAB" w:rsidRDefault="00052710" w:rsidP="00052710">
      <w:pPr>
        <w:tabs>
          <w:tab w:val="left" w:pos="1800"/>
        </w:tabs>
        <w:spacing w:before="120"/>
        <w:ind w:left="1823" w:hanging="1800"/>
        <w:jc w:val="center"/>
        <w:rPr>
          <w:rFonts w:ascii="David" w:hAnsi="David" w:cs="David"/>
          <w:b/>
          <w:bCs/>
          <w:sz w:val="24"/>
          <w:rtl/>
        </w:rPr>
      </w:pPr>
      <w:r w:rsidRPr="00C41AAB">
        <w:rPr>
          <w:rFonts w:ascii="David" w:hAnsi="David" w:cs="David"/>
          <w:sz w:val="24"/>
          <w:rtl/>
        </w:rPr>
        <w:t>(להלן:</w:t>
      </w:r>
      <w:r w:rsidRPr="00C41AAB">
        <w:rPr>
          <w:rFonts w:ascii="David" w:hAnsi="David" w:cs="David"/>
          <w:b/>
          <w:bCs/>
          <w:sz w:val="24"/>
          <w:rtl/>
        </w:rPr>
        <w:t xml:space="preserve"> "האישה" </w:t>
      </w:r>
      <w:r w:rsidRPr="00C41AAB">
        <w:rPr>
          <w:rFonts w:ascii="David" w:hAnsi="David" w:cs="David"/>
          <w:sz w:val="24"/>
          <w:rtl/>
        </w:rPr>
        <w:t>ו/או</w:t>
      </w:r>
      <w:r w:rsidRPr="00C41AAB">
        <w:rPr>
          <w:rFonts w:ascii="David" w:hAnsi="David" w:cs="David"/>
          <w:b/>
          <w:bCs/>
          <w:sz w:val="24"/>
          <w:rtl/>
        </w:rPr>
        <w:t xml:space="preserve"> "האם"</w:t>
      </w:r>
      <w:r w:rsidRPr="00C41AAB">
        <w:rPr>
          <w:rFonts w:ascii="David" w:hAnsi="David" w:cs="David"/>
          <w:sz w:val="24"/>
          <w:rtl/>
        </w:rPr>
        <w:t>)</w:t>
      </w:r>
    </w:p>
    <w:p w:rsidR="00052710" w:rsidRPr="00C41AAB" w:rsidRDefault="00052710" w:rsidP="00052710">
      <w:pPr>
        <w:jc w:val="center"/>
        <w:rPr>
          <w:rFonts w:ascii="David" w:hAnsi="David" w:cs="David"/>
          <w:b/>
          <w:bCs/>
          <w:sz w:val="24"/>
          <w:rtl/>
        </w:rPr>
      </w:pPr>
    </w:p>
    <w:p w:rsidR="00052710" w:rsidRPr="00C41AAB" w:rsidRDefault="00052710" w:rsidP="00052710">
      <w:pPr>
        <w:tabs>
          <w:tab w:val="left" w:pos="1800"/>
        </w:tabs>
        <w:spacing w:line="210" w:lineRule="exact"/>
        <w:jc w:val="center"/>
        <w:rPr>
          <w:rFonts w:ascii="David" w:hAnsi="David" w:cs="David"/>
          <w:b/>
          <w:bCs/>
          <w:sz w:val="24"/>
          <w:rtl/>
        </w:rPr>
      </w:pPr>
    </w:p>
    <w:p w:rsidR="00052710" w:rsidRPr="00C41AAB" w:rsidRDefault="00052710" w:rsidP="00052710">
      <w:pPr>
        <w:tabs>
          <w:tab w:val="left" w:pos="1800"/>
        </w:tabs>
        <w:spacing w:line="210" w:lineRule="exact"/>
        <w:jc w:val="center"/>
        <w:rPr>
          <w:rFonts w:ascii="David" w:hAnsi="David" w:cs="David"/>
          <w:b/>
          <w:sz w:val="24"/>
          <w:rtl/>
        </w:rPr>
      </w:pPr>
      <w:r w:rsidRPr="00C41AAB">
        <w:rPr>
          <w:rFonts w:ascii="David" w:hAnsi="David" w:cs="David"/>
          <w:b/>
          <w:sz w:val="24"/>
          <w:rtl/>
        </w:rPr>
        <w:t>לבין:</w:t>
      </w:r>
    </w:p>
    <w:p w:rsidR="00052710" w:rsidRPr="00C41AAB" w:rsidRDefault="00052710" w:rsidP="00052710">
      <w:pPr>
        <w:tabs>
          <w:tab w:val="left" w:pos="1800"/>
        </w:tabs>
        <w:spacing w:line="210" w:lineRule="exact"/>
        <w:jc w:val="center"/>
        <w:rPr>
          <w:rFonts w:ascii="David" w:hAnsi="David" w:cs="David"/>
          <w:b/>
          <w:sz w:val="24"/>
          <w:rtl/>
        </w:rPr>
      </w:pPr>
    </w:p>
    <w:p w:rsidR="00052710" w:rsidRPr="00C41AAB" w:rsidRDefault="00052710" w:rsidP="00052710">
      <w:pPr>
        <w:tabs>
          <w:tab w:val="left" w:pos="1800"/>
        </w:tabs>
        <w:spacing w:after="40" w:line="210" w:lineRule="exact"/>
        <w:jc w:val="center"/>
        <w:rPr>
          <w:rFonts w:ascii="David" w:hAnsi="David" w:cs="David"/>
          <w:bCs/>
          <w:sz w:val="24"/>
          <w:rtl/>
        </w:rPr>
      </w:pPr>
    </w:p>
    <w:p w:rsidR="00052710" w:rsidRPr="00C41AAB" w:rsidRDefault="00052710" w:rsidP="00905108">
      <w:pPr>
        <w:tabs>
          <w:tab w:val="left" w:pos="1800"/>
        </w:tabs>
        <w:spacing w:after="40" w:line="210" w:lineRule="exact"/>
        <w:jc w:val="center"/>
        <w:rPr>
          <w:rFonts w:ascii="David" w:hAnsi="David" w:cs="David"/>
          <w:b/>
          <w:bCs/>
          <w:sz w:val="24"/>
          <w:rtl/>
        </w:rPr>
      </w:pPr>
      <w:r w:rsidRPr="00C41AAB">
        <w:rPr>
          <w:rFonts w:ascii="David" w:hAnsi="David" w:cs="David"/>
          <w:b/>
          <w:bCs/>
          <w:sz w:val="24"/>
          <w:rtl/>
        </w:rPr>
        <w:t xml:space="preserve">מר </w:t>
      </w:r>
      <w:r w:rsidR="00905108">
        <w:rPr>
          <w:rFonts w:ascii="David" w:hAnsi="David" w:cs="David" w:hint="cs"/>
          <w:b/>
          <w:bCs/>
          <w:sz w:val="24"/>
          <w:rtl/>
        </w:rPr>
        <w:t>__________________</w:t>
      </w:r>
    </w:p>
    <w:p w:rsidR="00052710" w:rsidRPr="00C41AAB" w:rsidRDefault="00052710" w:rsidP="00052710">
      <w:pPr>
        <w:tabs>
          <w:tab w:val="left" w:pos="1800"/>
        </w:tabs>
        <w:spacing w:after="40" w:line="210" w:lineRule="exact"/>
        <w:jc w:val="center"/>
        <w:rPr>
          <w:rFonts w:ascii="David" w:hAnsi="David" w:cs="David"/>
          <w:sz w:val="24"/>
          <w:rtl/>
        </w:rPr>
      </w:pPr>
      <w:r w:rsidRPr="00C41AAB">
        <w:rPr>
          <w:rFonts w:ascii="David" w:hAnsi="David" w:cs="David"/>
          <w:sz w:val="24"/>
          <w:rtl/>
        </w:rPr>
        <w:t>(להלן:</w:t>
      </w:r>
      <w:r w:rsidRPr="00C41AAB">
        <w:rPr>
          <w:rFonts w:ascii="David" w:hAnsi="David" w:cs="David"/>
          <w:b/>
          <w:bCs/>
          <w:sz w:val="24"/>
          <w:rtl/>
        </w:rPr>
        <w:t xml:space="preserve"> "הבעל" </w:t>
      </w:r>
      <w:r w:rsidRPr="00C41AAB">
        <w:rPr>
          <w:rFonts w:ascii="David" w:hAnsi="David" w:cs="David"/>
          <w:sz w:val="24"/>
          <w:rtl/>
        </w:rPr>
        <w:t>ו/או</w:t>
      </w:r>
      <w:r w:rsidRPr="00C41AAB">
        <w:rPr>
          <w:rFonts w:ascii="David" w:hAnsi="David" w:cs="David"/>
          <w:b/>
          <w:bCs/>
          <w:sz w:val="24"/>
          <w:rtl/>
        </w:rPr>
        <w:t xml:space="preserve"> "האב"</w:t>
      </w:r>
      <w:r w:rsidRPr="00C41AAB">
        <w:rPr>
          <w:rFonts w:ascii="David" w:hAnsi="David" w:cs="David"/>
          <w:sz w:val="24"/>
          <w:rtl/>
        </w:rPr>
        <w:t>)</w:t>
      </w:r>
    </w:p>
    <w:p w:rsidR="00052710" w:rsidRPr="00C41AAB" w:rsidRDefault="00052710" w:rsidP="00052710">
      <w:pPr>
        <w:tabs>
          <w:tab w:val="left" w:pos="1800"/>
        </w:tabs>
        <w:spacing w:after="40" w:line="210" w:lineRule="exact"/>
        <w:jc w:val="center"/>
        <w:rPr>
          <w:rFonts w:ascii="David" w:hAnsi="David" w:cs="David"/>
          <w:sz w:val="24"/>
          <w:rtl/>
        </w:rPr>
      </w:pPr>
    </w:p>
    <w:p w:rsidR="00052710" w:rsidRPr="00C41AAB" w:rsidRDefault="00052710" w:rsidP="00052710">
      <w:pPr>
        <w:tabs>
          <w:tab w:val="left" w:pos="1800"/>
        </w:tabs>
        <w:spacing w:after="40" w:line="210" w:lineRule="exact"/>
        <w:rPr>
          <w:rFonts w:ascii="David" w:hAnsi="David" w:cs="David"/>
          <w:sz w:val="24"/>
          <w:rtl/>
        </w:rPr>
      </w:pPr>
    </w:p>
    <w:p w:rsidR="00052710" w:rsidRPr="00C41AAB" w:rsidRDefault="00052710" w:rsidP="00052710">
      <w:pPr>
        <w:tabs>
          <w:tab w:val="left" w:pos="1800"/>
        </w:tabs>
        <w:spacing w:after="40" w:line="210" w:lineRule="exact"/>
        <w:rPr>
          <w:rFonts w:ascii="David" w:hAnsi="David" w:cs="David"/>
          <w:sz w:val="24"/>
          <w:rtl/>
        </w:rPr>
      </w:pPr>
      <w:r w:rsidRPr="00C41AAB">
        <w:rPr>
          <w:rFonts w:ascii="David" w:hAnsi="David" w:cs="David"/>
          <w:sz w:val="24"/>
          <w:rtl/>
        </w:rPr>
        <w:t xml:space="preserve">  </w:t>
      </w:r>
    </w:p>
    <w:p w:rsidR="00052710" w:rsidRPr="00C41AAB" w:rsidRDefault="00052710" w:rsidP="002569B5">
      <w:pPr>
        <w:tabs>
          <w:tab w:val="left" w:pos="793"/>
        </w:tabs>
        <w:spacing w:line="360" w:lineRule="auto"/>
        <w:jc w:val="both"/>
        <w:rPr>
          <w:rFonts w:ascii="David" w:hAnsi="David" w:cs="David"/>
          <w:sz w:val="24"/>
          <w:rtl/>
        </w:rPr>
      </w:pPr>
      <w:r w:rsidRPr="00C41AAB">
        <w:rPr>
          <w:rFonts w:ascii="David" w:hAnsi="David" w:cs="David"/>
          <w:b/>
          <w:bCs/>
          <w:sz w:val="24"/>
          <w:rtl/>
        </w:rPr>
        <w:t>הואיל</w:t>
      </w:r>
      <w:r w:rsidRPr="00C41AAB">
        <w:rPr>
          <w:rFonts w:ascii="David" w:hAnsi="David" w:cs="David"/>
          <w:sz w:val="24"/>
          <w:rtl/>
        </w:rPr>
        <w:t xml:space="preserve"> </w:t>
      </w:r>
      <w:r w:rsidRPr="00C41AAB">
        <w:rPr>
          <w:rFonts w:ascii="David" w:hAnsi="David" w:cs="David"/>
          <w:sz w:val="24"/>
          <w:rtl/>
        </w:rPr>
        <w:tab/>
        <w:t xml:space="preserve">      והבעל והאישה (להלן:"</w:t>
      </w:r>
      <w:r w:rsidRPr="00C41AAB">
        <w:rPr>
          <w:rFonts w:ascii="David" w:hAnsi="David" w:cs="David"/>
          <w:b/>
          <w:bCs/>
          <w:sz w:val="24"/>
          <w:rtl/>
        </w:rPr>
        <w:t>בני הזוג</w:t>
      </w:r>
      <w:r w:rsidRPr="00C41AAB">
        <w:rPr>
          <w:rFonts w:ascii="David" w:hAnsi="David" w:cs="David"/>
          <w:sz w:val="24"/>
          <w:rtl/>
        </w:rPr>
        <w:t xml:space="preserve">") הינם בני זוג יהודים אשר נישאו </w:t>
      </w:r>
      <w:proofErr w:type="spellStart"/>
      <w:r w:rsidRPr="00C41AAB">
        <w:rPr>
          <w:rFonts w:ascii="David" w:hAnsi="David" w:cs="David"/>
          <w:sz w:val="24"/>
          <w:rtl/>
        </w:rPr>
        <w:t>זל"ז</w:t>
      </w:r>
      <w:proofErr w:type="spellEnd"/>
      <w:r w:rsidRPr="00C41AAB">
        <w:rPr>
          <w:rFonts w:ascii="David" w:hAnsi="David" w:cs="David"/>
          <w:sz w:val="24"/>
          <w:rtl/>
        </w:rPr>
        <w:t xml:space="preserve"> ב</w:t>
      </w:r>
      <w:r w:rsidR="002569B5">
        <w:rPr>
          <w:rFonts w:ascii="David" w:hAnsi="David" w:cs="David"/>
          <w:sz w:val="24"/>
        </w:rPr>
        <w:t>_____</w:t>
      </w:r>
      <w:r w:rsidRPr="00C41AAB">
        <w:rPr>
          <w:rFonts w:ascii="David" w:hAnsi="David" w:cs="David"/>
          <w:sz w:val="24"/>
          <w:rtl/>
        </w:rPr>
        <w:t xml:space="preserve">                 </w:t>
      </w:r>
      <w:r w:rsidRPr="00C41AAB">
        <w:rPr>
          <w:rFonts w:ascii="David" w:hAnsi="David" w:cs="David"/>
          <w:sz w:val="24"/>
          <w:rtl/>
        </w:rPr>
        <w:br/>
        <w:t xml:space="preserve">                   בתאריך  </w:t>
      </w:r>
      <w:r w:rsidR="002569B5">
        <w:rPr>
          <w:rFonts w:ascii="David" w:hAnsi="David" w:cs="David"/>
          <w:sz w:val="24"/>
        </w:rPr>
        <w:t>_______</w:t>
      </w:r>
      <w:r w:rsidRPr="00C41AAB">
        <w:rPr>
          <w:rFonts w:ascii="David" w:hAnsi="David" w:cs="David"/>
          <w:sz w:val="24"/>
          <w:rtl/>
        </w:rPr>
        <w:t xml:space="preserve">;     </w:t>
      </w:r>
    </w:p>
    <w:p w:rsidR="00052710" w:rsidRPr="00C41AAB" w:rsidRDefault="00052710" w:rsidP="00052710">
      <w:pPr>
        <w:tabs>
          <w:tab w:val="left" w:pos="793"/>
        </w:tabs>
        <w:spacing w:line="360" w:lineRule="auto"/>
        <w:jc w:val="both"/>
        <w:rPr>
          <w:rFonts w:ascii="David" w:hAnsi="David" w:cs="David"/>
          <w:sz w:val="24"/>
          <w:rtl/>
        </w:rPr>
      </w:pPr>
      <w:r w:rsidRPr="00C41AAB">
        <w:rPr>
          <w:rFonts w:ascii="David" w:hAnsi="David" w:cs="David"/>
          <w:sz w:val="24"/>
          <w:rtl/>
        </w:rPr>
        <w:t xml:space="preserve">              </w:t>
      </w:r>
    </w:p>
    <w:p w:rsidR="00052710" w:rsidRPr="00C41AAB" w:rsidRDefault="00052710" w:rsidP="00052710">
      <w:pPr>
        <w:tabs>
          <w:tab w:val="left" w:pos="793"/>
        </w:tabs>
        <w:spacing w:line="360" w:lineRule="auto"/>
        <w:jc w:val="both"/>
        <w:rPr>
          <w:rFonts w:ascii="David" w:hAnsi="David" w:cs="David"/>
          <w:b/>
          <w:bCs/>
          <w:sz w:val="24"/>
        </w:rPr>
      </w:pPr>
      <w:r w:rsidRPr="00C41AAB">
        <w:rPr>
          <w:rFonts w:ascii="David" w:hAnsi="David" w:cs="David"/>
          <w:b/>
          <w:bCs/>
          <w:sz w:val="24"/>
          <w:rtl/>
        </w:rPr>
        <w:t>והואיל</w:t>
      </w:r>
      <w:r w:rsidRPr="00C41AAB">
        <w:rPr>
          <w:rFonts w:ascii="David" w:hAnsi="David" w:cs="David"/>
          <w:sz w:val="24"/>
          <w:rtl/>
        </w:rPr>
        <w:t xml:space="preserve">       מנישואים אלה התברכו הצדדים בבת :</w:t>
      </w:r>
    </w:p>
    <w:p w:rsidR="00052710" w:rsidRPr="00C41AAB" w:rsidRDefault="002569B5" w:rsidP="002569B5">
      <w:pPr>
        <w:ind w:left="720"/>
        <w:rPr>
          <w:rFonts w:ascii="David" w:hAnsi="David" w:cs="David"/>
          <w:b/>
          <w:bCs/>
          <w:sz w:val="24"/>
          <w:rtl/>
        </w:rPr>
      </w:pPr>
      <w:r>
        <w:rPr>
          <w:rFonts w:ascii="David" w:hAnsi="David" w:cs="David"/>
          <w:b/>
          <w:bCs/>
          <w:sz w:val="24"/>
          <w:rtl/>
        </w:rPr>
        <w:t xml:space="preserve">       </w:t>
      </w:r>
      <w:r>
        <w:rPr>
          <w:rFonts w:ascii="David" w:hAnsi="David" w:cs="David" w:hint="cs"/>
          <w:b/>
          <w:bCs/>
          <w:sz w:val="24"/>
          <w:rtl/>
        </w:rPr>
        <w:t>________</w:t>
      </w:r>
      <w:r>
        <w:rPr>
          <w:rFonts w:ascii="David" w:hAnsi="David" w:cs="David"/>
          <w:b/>
          <w:bCs/>
          <w:sz w:val="24"/>
          <w:rtl/>
        </w:rPr>
        <w:t xml:space="preserve"> ת.ז.</w:t>
      </w:r>
      <w:r>
        <w:rPr>
          <w:rFonts w:ascii="David" w:hAnsi="David" w:cs="David" w:hint="cs"/>
          <w:b/>
          <w:bCs/>
          <w:sz w:val="24"/>
          <w:rtl/>
        </w:rPr>
        <w:t>______</w:t>
      </w:r>
      <w:r w:rsidR="00052710" w:rsidRPr="00C41AAB">
        <w:rPr>
          <w:rFonts w:ascii="David" w:hAnsi="David" w:cs="David"/>
          <w:b/>
          <w:bCs/>
          <w:sz w:val="24"/>
          <w:rtl/>
        </w:rPr>
        <w:t xml:space="preserve"> יל</w:t>
      </w:r>
      <w:r>
        <w:rPr>
          <w:rFonts w:ascii="David" w:hAnsi="David" w:cs="David" w:hint="cs"/>
          <w:b/>
          <w:bCs/>
          <w:sz w:val="24"/>
          <w:rtl/>
        </w:rPr>
        <w:t>י</w:t>
      </w:r>
      <w:r>
        <w:rPr>
          <w:rFonts w:ascii="David" w:hAnsi="David" w:cs="David"/>
          <w:b/>
          <w:bCs/>
          <w:sz w:val="24"/>
          <w:rtl/>
        </w:rPr>
        <w:t>ד</w:t>
      </w:r>
      <w:r w:rsidR="00052710" w:rsidRPr="00C41AAB">
        <w:rPr>
          <w:rFonts w:ascii="David" w:hAnsi="David" w:cs="David"/>
          <w:b/>
          <w:bCs/>
          <w:sz w:val="24"/>
          <w:rtl/>
        </w:rPr>
        <w:t xml:space="preserve">ת </w:t>
      </w:r>
      <w:r>
        <w:rPr>
          <w:rFonts w:ascii="David" w:hAnsi="David" w:cs="David"/>
          <w:b/>
          <w:bCs/>
          <w:sz w:val="24"/>
        </w:rPr>
        <w:t>_________</w:t>
      </w:r>
    </w:p>
    <w:p w:rsidR="00052710" w:rsidRPr="00C41AAB" w:rsidRDefault="00052710" w:rsidP="00052710">
      <w:pPr>
        <w:ind w:left="720"/>
        <w:rPr>
          <w:rFonts w:ascii="David" w:hAnsi="David" w:cs="David"/>
          <w:b/>
          <w:bCs/>
          <w:sz w:val="24"/>
          <w:rtl/>
        </w:rPr>
      </w:pPr>
    </w:p>
    <w:p w:rsidR="00052710" w:rsidRPr="00C41AAB" w:rsidRDefault="00052710" w:rsidP="00052710">
      <w:pPr>
        <w:spacing w:before="120"/>
        <w:ind w:left="720"/>
        <w:jc w:val="both"/>
        <w:rPr>
          <w:rFonts w:ascii="David" w:hAnsi="David" w:cs="David"/>
          <w:sz w:val="24"/>
          <w:rtl/>
        </w:rPr>
      </w:pPr>
      <w:r w:rsidRPr="00C41AAB">
        <w:rPr>
          <w:rFonts w:ascii="David" w:hAnsi="David" w:cs="David"/>
          <w:sz w:val="24"/>
          <w:rtl/>
        </w:rPr>
        <w:t xml:space="preserve">       (להלן: "</w:t>
      </w:r>
      <w:r w:rsidRPr="00C41AAB">
        <w:rPr>
          <w:rFonts w:ascii="David" w:hAnsi="David" w:cs="David"/>
          <w:b/>
          <w:bCs/>
          <w:sz w:val="24"/>
          <w:rtl/>
        </w:rPr>
        <w:t>הקטינה</w:t>
      </w:r>
      <w:r w:rsidRPr="00C41AAB">
        <w:rPr>
          <w:rFonts w:ascii="David" w:hAnsi="David" w:cs="David"/>
          <w:sz w:val="24"/>
          <w:rtl/>
        </w:rPr>
        <w:t>")</w:t>
      </w:r>
    </w:p>
    <w:p w:rsidR="00052710" w:rsidRPr="00C41AAB" w:rsidRDefault="00052710" w:rsidP="00052710">
      <w:pPr>
        <w:spacing w:line="360" w:lineRule="auto"/>
        <w:jc w:val="both"/>
        <w:rPr>
          <w:rFonts w:ascii="David" w:hAnsi="David" w:cs="David"/>
          <w:sz w:val="24"/>
          <w:rtl/>
        </w:rPr>
      </w:pPr>
    </w:p>
    <w:p w:rsidR="00052710" w:rsidRPr="00C41AAB" w:rsidRDefault="00052710" w:rsidP="00052710">
      <w:pPr>
        <w:pStyle w:val="a3"/>
        <w:jc w:val="both"/>
        <w:rPr>
          <w:rFonts w:ascii="David" w:hAnsi="David" w:cs="David"/>
          <w:rtl/>
        </w:rPr>
      </w:pPr>
      <w:r w:rsidRPr="00C41AAB">
        <w:rPr>
          <w:rFonts w:ascii="David" w:hAnsi="David" w:cs="David"/>
          <w:b/>
          <w:bCs/>
          <w:rtl/>
        </w:rPr>
        <w:t>והואיל</w:t>
      </w:r>
      <w:r w:rsidRPr="00C41AAB">
        <w:rPr>
          <w:rFonts w:ascii="David" w:hAnsi="David" w:cs="David"/>
          <w:rtl/>
        </w:rPr>
        <w:t xml:space="preserve">      והצדדים מעוניינים להתגרש  זמ"ז </w:t>
      </w:r>
      <w:proofErr w:type="spellStart"/>
      <w:r w:rsidRPr="00C41AAB">
        <w:rPr>
          <w:rFonts w:ascii="David" w:hAnsi="David" w:cs="David"/>
          <w:rtl/>
        </w:rPr>
        <w:t>בג"פ</w:t>
      </w:r>
      <w:proofErr w:type="spellEnd"/>
      <w:r w:rsidRPr="00C41AAB">
        <w:rPr>
          <w:rFonts w:ascii="David" w:hAnsi="David" w:cs="David"/>
          <w:rtl/>
        </w:rPr>
        <w:t xml:space="preserve"> כדמו"י;</w:t>
      </w:r>
    </w:p>
    <w:p w:rsidR="00052710" w:rsidRPr="00C41AAB" w:rsidRDefault="00052710" w:rsidP="00052710">
      <w:pPr>
        <w:pStyle w:val="a3"/>
        <w:jc w:val="both"/>
        <w:rPr>
          <w:rFonts w:ascii="David" w:hAnsi="David" w:cs="David"/>
          <w:rtl/>
        </w:rPr>
      </w:pPr>
    </w:p>
    <w:p w:rsidR="00052710" w:rsidRPr="00C41AAB" w:rsidRDefault="00052710" w:rsidP="002569B5">
      <w:pPr>
        <w:tabs>
          <w:tab w:val="left" w:pos="793"/>
        </w:tabs>
        <w:spacing w:line="360" w:lineRule="auto"/>
        <w:ind w:left="1080" w:hanging="1350"/>
        <w:rPr>
          <w:rFonts w:ascii="David" w:hAnsi="David" w:cs="David"/>
          <w:sz w:val="24"/>
          <w:rtl/>
        </w:rPr>
      </w:pPr>
      <w:r w:rsidRPr="00C41AAB">
        <w:rPr>
          <w:rFonts w:ascii="David" w:hAnsi="David" w:cs="David"/>
          <w:b/>
          <w:bCs/>
          <w:sz w:val="24"/>
          <w:rtl/>
        </w:rPr>
        <w:t xml:space="preserve">    והואיל</w:t>
      </w:r>
      <w:r w:rsidRPr="00C41AAB">
        <w:rPr>
          <w:rFonts w:ascii="David" w:hAnsi="David" w:cs="David"/>
          <w:sz w:val="24"/>
          <w:rtl/>
        </w:rPr>
        <w:t xml:space="preserve"> </w:t>
      </w:r>
      <w:r w:rsidRPr="00C41AAB">
        <w:rPr>
          <w:rFonts w:ascii="David" w:hAnsi="David" w:cs="David"/>
          <w:sz w:val="24"/>
          <w:rtl/>
        </w:rPr>
        <w:tab/>
        <w:t xml:space="preserve">     ובני הזוג מעוניינים לקבוע בהסכם זה, בהבנה ובהסכמה הדדית, </w:t>
      </w:r>
      <w:r w:rsidR="002569B5">
        <w:rPr>
          <w:rFonts w:ascii="David" w:hAnsi="David" w:cs="David" w:hint="cs"/>
          <w:color w:val="FF0000"/>
          <w:sz w:val="24"/>
          <w:rtl/>
        </w:rPr>
        <w:t>מידע  מסעיף זה הוסר</w:t>
      </w:r>
      <w:r w:rsidR="002569B5" w:rsidRPr="002569B5">
        <w:rPr>
          <w:rFonts w:ascii="David" w:hAnsi="David" w:cs="David" w:hint="cs"/>
          <w:color w:val="FF0000"/>
          <w:sz w:val="24"/>
          <w:rtl/>
        </w:rPr>
        <w:t xml:space="preserve"> </w:t>
      </w:r>
      <w:r w:rsidR="002569B5">
        <w:rPr>
          <w:rFonts w:ascii="David" w:hAnsi="David" w:cs="David" w:hint="cs"/>
          <w:color w:val="FF0000"/>
          <w:sz w:val="24"/>
          <w:rtl/>
        </w:rPr>
        <w:t xml:space="preserve">והינו </w:t>
      </w:r>
      <w:r w:rsidR="002569B5" w:rsidRPr="002569B5">
        <w:rPr>
          <w:rFonts w:ascii="David" w:hAnsi="David" w:cs="David" w:hint="cs"/>
          <w:color w:val="FF0000"/>
          <w:sz w:val="24"/>
          <w:rtl/>
        </w:rPr>
        <w:t>דורש</w:t>
      </w:r>
      <w:r w:rsidRPr="002569B5">
        <w:rPr>
          <w:rFonts w:ascii="David" w:hAnsi="David" w:cs="David"/>
          <w:color w:val="FF0000"/>
          <w:sz w:val="24"/>
          <w:rtl/>
        </w:rPr>
        <w:t xml:space="preserve"> </w:t>
      </w:r>
      <w:r w:rsidR="002569B5" w:rsidRPr="002569B5">
        <w:rPr>
          <w:rFonts w:ascii="David" w:hAnsi="David" w:cs="David" w:hint="cs"/>
          <w:color w:val="FF0000"/>
          <w:sz w:val="24"/>
          <w:rtl/>
        </w:rPr>
        <w:t xml:space="preserve">ייעוץ עו"ד מומחה לדיני משפחה  </w:t>
      </w:r>
      <w:r w:rsidRPr="002569B5">
        <w:rPr>
          <w:rFonts w:ascii="David" w:hAnsi="David" w:cs="David"/>
          <w:color w:val="FF0000"/>
          <w:sz w:val="24"/>
          <w:rtl/>
        </w:rPr>
        <w:t xml:space="preserve"> </w:t>
      </w:r>
      <w:r w:rsidRPr="00C41AAB">
        <w:rPr>
          <w:rFonts w:ascii="David" w:hAnsi="David" w:cs="David"/>
          <w:sz w:val="24"/>
          <w:rtl/>
        </w:rPr>
        <w:t xml:space="preserve"> ובהתאם להסדרים שסוכמו ביניהם;</w:t>
      </w:r>
    </w:p>
    <w:p w:rsidR="00052710" w:rsidRPr="00C41AAB" w:rsidRDefault="00052710" w:rsidP="00052710">
      <w:pPr>
        <w:tabs>
          <w:tab w:val="left" w:pos="793"/>
        </w:tabs>
        <w:spacing w:line="360" w:lineRule="auto"/>
        <w:ind w:left="1080" w:hanging="1350"/>
        <w:jc w:val="both"/>
        <w:rPr>
          <w:rFonts w:ascii="David" w:hAnsi="David" w:cs="David"/>
          <w:sz w:val="24"/>
          <w:rtl/>
        </w:rPr>
      </w:pPr>
    </w:p>
    <w:p w:rsidR="00052710" w:rsidRPr="00C41AAB" w:rsidRDefault="00052710" w:rsidP="00052710">
      <w:pPr>
        <w:tabs>
          <w:tab w:val="left" w:pos="793"/>
        </w:tabs>
        <w:spacing w:line="360" w:lineRule="auto"/>
        <w:jc w:val="center"/>
        <w:rPr>
          <w:rFonts w:ascii="David" w:hAnsi="David" w:cs="David"/>
          <w:b/>
          <w:bCs/>
          <w:sz w:val="24"/>
          <w:u w:val="single"/>
          <w:rtl/>
        </w:rPr>
      </w:pPr>
      <w:r w:rsidRPr="00C41AAB">
        <w:rPr>
          <w:rFonts w:ascii="David" w:hAnsi="David" w:cs="David"/>
          <w:b/>
          <w:bCs/>
          <w:sz w:val="24"/>
          <w:u w:val="single"/>
          <w:rtl/>
        </w:rPr>
        <w:t>לפיכך הוסכם הוצהר והותנה בין הצדדים כדלקמן:</w:t>
      </w:r>
    </w:p>
    <w:p w:rsidR="00052710" w:rsidRPr="00C41AAB" w:rsidRDefault="00052710" w:rsidP="00052710">
      <w:pPr>
        <w:tabs>
          <w:tab w:val="left" w:pos="793"/>
        </w:tabs>
        <w:spacing w:line="360" w:lineRule="auto"/>
        <w:jc w:val="both"/>
        <w:rPr>
          <w:rFonts w:ascii="David" w:hAnsi="David" w:cs="David"/>
          <w:sz w:val="24"/>
          <w:rtl/>
        </w:rPr>
      </w:pPr>
    </w:p>
    <w:p w:rsidR="00052710" w:rsidRPr="00C41AAB" w:rsidRDefault="00052710" w:rsidP="00052710">
      <w:pPr>
        <w:pStyle w:val="2"/>
        <w:spacing w:line="360" w:lineRule="auto"/>
        <w:rPr>
          <w:rFonts w:ascii="David" w:hAnsi="David" w:cs="David"/>
          <w:b w:val="0"/>
          <w:bCs w:val="0"/>
          <w:sz w:val="24"/>
          <w:u w:val="single"/>
          <w:rtl/>
        </w:rPr>
      </w:pPr>
      <w:r w:rsidRPr="00C41AAB">
        <w:rPr>
          <w:rFonts w:ascii="David" w:hAnsi="David" w:cs="David"/>
          <w:sz w:val="24"/>
          <w:u w:val="single"/>
          <w:rtl/>
        </w:rPr>
        <w:t xml:space="preserve">    כללי</w:t>
      </w:r>
    </w:p>
    <w:p w:rsidR="00052710" w:rsidRPr="00C41AAB" w:rsidRDefault="00052710" w:rsidP="00052710">
      <w:pPr>
        <w:pStyle w:val="a4"/>
        <w:numPr>
          <w:ilvl w:val="0"/>
          <w:numId w:val="1"/>
        </w:numPr>
        <w:tabs>
          <w:tab w:val="left" w:pos="793"/>
        </w:tabs>
        <w:spacing w:line="360" w:lineRule="auto"/>
        <w:jc w:val="both"/>
        <w:rPr>
          <w:rFonts w:ascii="David" w:hAnsi="David" w:cs="David"/>
          <w:sz w:val="24"/>
        </w:rPr>
      </w:pPr>
      <w:r w:rsidRPr="00C41AAB">
        <w:rPr>
          <w:rFonts w:ascii="David" w:hAnsi="David" w:cs="David"/>
          <w:sz w:val="24"/>
          <w:rtl/>
        </w:rPr>
        <w:t>המבוא להסכם זה מהווה חלק בלתי נפרד הימנו ותנאי עיקרי מתנאיו.</w:t>
      </w:r>
    </w:p>
    <w:p w:rsidR="00052710" w:rsidRPr="00C41AAB" w:rsidRDefault="00052710" w:rsidP="00052710">
      <w:pPr>
        <w:tabs>
          <w:tab w:val="left" w:pos="793"/>
        </w:tabs>
        <w:spacing w:line="360" w:lineRule="auto"/>
        <w:ind w:left="568"/>
        <w:jc w:val="both"/>
        <w:rPr>
          <w:rFonts w:ascii="David" w:hAnsi="David" w:cs="David"/>
          <w:sz w:val="24"/>
        </w:rPr>
      </w:pPr>
    </w:p>
    <w:p w:rsidR="00052710" w:rsidRPr="00C41AAB" w:rsidRDefault="00052710" w:rsidP="00052710">
      <w:pPr>
        <w:pStyle w:val="a4"/>
        <w:numPr>
          <w:ilvl w:val="0"/>
          <w:numId w:val="1"/>
        </w:numPr>
        <w:tabs>
          <w:tab w:val="left" w:pos="1076"/>
        </w:tabs>
        <w:suppressAutoHyphens/>
        <w:jc w:val="both"/>
        <w:rPr>
          <w:rFonts w:ascii="David" w:hAnsi="David" w:cs="David"/>
          <w:sz w:val="24"/>
          <w:rtl/>
        </w:rPr>
      </w:pPr>
      <w:bookmarkStart w:id="0" w:name="_GoBack"/>
      <w:bookmarkEnd w:id="0"/>
      <w:r w:rsidRPr="00C41AAB">
        <w:rPr>
          <w:rFonts w:ascii="David" w:hAnsi="David" w:cs="David"/>
          <w:sz w:val="24"/>
          <w:rtl/>
        </w:rPr>
        <w:t xml:space="preserve">הצדדים מצהירים כי הם מסכימים להתגרש זמ"ז </w:t>
      </w:r>
      <w:proofErr w:type="spellStart"/>
      <w:r w:rsidRPr="00C41AAB">
        <w:rPr>
          <w:rFonts w:ascii="David" w:hAnsi="David" w:cs="David"/>
          <w:sz w:val="24"/>
          <w:rtl/>
        </w:rPr>
        <w:t>בג"פ</w:t>
      </w:r>
      <w:proofErr w:type="spellEnd"/>
      <w:r w:rsidRPr="00C41AAB">
        <w:rPr>
          <w:rFonts w:ascii="David" w:hAnsi="David" w:cs="David"/>
          <w:sz w:val="24"/>
          <w:rtl/>
        </w:rPr>
        <w:t xml:space="preserve"> כדמו"י בהקדם, ולצורך כך, מסכימים </w:t>
      </w:r>
      <w:proofErr w:type="spellStart"/>
      <w:r w:rsidRPr="00C41AAB">
        <w:rPr>
          <w:rFonts w:ascii="David" w:hAnsi="David" w:cs="David"/>
          <w:sz w:val="24"/>
          <w:rtl/>
        </w:rPr>
        <w:t>בניה"ז</w:t>
      </w:r>
      <w:proofErr w:type="spellEnd"/>
      <w:r w:rsidRPr="00C41AAB">
        <w:rPr>
          <w:rFonts w:ascii="David" w:hAnsi="David" w:cs="David"/>
          <w:sz w:val="24"/>
          <w:rtl/>
        </w:rPr>
        <w:t xml:space="preserve"> להגיש בקשה משותפת לגירושין לביה"ד הרבני האזורי, מיד לאחר אישורו של הסכם זה ע"י ביהמ"ש. כל אחד מהצדדים מסכים להופיע בפני ביה"ד ביום ובשעה שיקבע ביה"ד, לחתום על כל מסמך ולעשות כל פעולה הדרושה על מנת לאפשר את סידור הגט.</w:t>
      </w:r>
    </w:p>
    <w:p w:rsidR="00052710" w:rsidRPr="00C41AAB" w:rsidRDefault="00052710" w:rsidP="00052710">
      <w:pPr>
        <w:tabs>
          <w:tab w:val="left" w:pos="1076"/>
        </w:tabs>
        <w:ind w:left="1134" w:hanging="414"/>
        <w:rPr>
          <w:rFonts w:ascii="David" w:hAnsi="David" w:cs="David"/>
          <w:sz w:val="24"/>
          <w:rtl/>
        </w:rPr>
      </w:pPr>
    </w:p>
    <w:p w:rsidR="00052710" w:rsidRPr="00C41AAB" w:rsidRDefault="00052710" w:rsidP="00052710">
      <w:pPr>
        <w:pStyle w:val="a4"/>
        <w:numPr>
          <w:ilvl w:val="0"/>
          <w:numId w:val="1"/>
        </w:numPr>
        <w:tabs>
          <w:tab w:val="left" w:pos="1076"/>
        </w:tabs>
        <w:suppressAutoHyphens/>
        <w:rPr>
          <w:rFonts w:ascii="David" w:hAnsi="David" w:cs="David"/>
          <w:sz w:val="24"/>
          <w:rtl/>
        </w:rPr>
      </w:pPr>
      <w:r w:rsidRPr="00C41AAB">
        <w:rPr>
          <w:rFonts w:ascii="David" w:hAnsi="David" w:cs="David"/>
          <w:sz w:val="24"/>
          <w:rtl/>
        </w:rPr>
        <w:t xml:space="preserve">הבעל מסכים ליתן גט </w:t>
      </w:r>
      <w:proofErr w:type="spellStart"/>
      <w:r w:rsidRPr="00C41AAB">
        <w:rPr>
          <w:rFonts w:ascii="David" w:hAnsi="David" w:cs="David"/>
          <w:sz w:val="24"/>
          <w:rtl/>
        </w:rPr>
        <w:t>והאשה</w:t>
      </w:r>
      <w:proofErr w:type="spellEnd"/>
      <w:r w:rsidRPr="00C41AAB">
        <w:rPr>
          <w:rFonts w:ascii="David" w:hAnsi="David" w:cs="David"/>
          <w:sz w:val="24"/>
          <w:rtl/>
        </w:rPr>
        <w:t xml:space="preserve"> מסכימה לקבלו.</w:t>
      </w:r>
    </w:p>
    <w:p w:rsidR="00052710" w:rsidRPr="00C41AAB" w:rsidRDefault="00052710" w:rsidP="00052710">
      <w:pPr>
        <w:jc w:val="both"/>
        <w:rPr>
          <w:rFonts w:ascii="David" w:hAnsi="David" w:cs="David"/>
          <w:sz w:val="24"/>
          <w:rtl/>
        </w:rPr>
      </w:pPr>
    </w:p>
    <w:p w:rsidR="00052710" w:rsidRPr="00C41AAB" w:rsidRDefault="00052710" w:rsidP="00052710">
      <w:pPr>
        <w:pStyle w:val="1"/>
        <w:rPr>
          <w:rFonts w:ascii="David" w:hAnsi="David" w:cs="David"/>
          <w:color w:val="auto"/>
          <w:sz w:val="24"/>
          <w:szCs w:val="24"/>
          <w:u w:val="single"/>
          <w:rtl/>
        </w:rPr>
      </w:pPr>
      <w:r w:rsidRPr="00C41AAB">
        <w:rPr>
          <w:rFonts w:ascii="David" w:hAnsi="David" w:cs="David"/>
          <w:color w:val="auto"/>
          <w:sz w:val="24"/>
          <w:szCs w:val="24"/>
          <w:u w:val="single"/>
          <w:rtl/>
        </w:rPr>
        <w:t>משמורת והסדרי ראיה</w:t>
      </w:r>
      <w:r w:rsidRPr="00C41AAB">
        <w:rPr>
          <w:rFonts w:ascii="David" w:hAnsi="David" w:cs="David"/>
          <w:color w:val="auto"/>
          <w:sz w:val="24"/>
          <w:szCs w:val="24"/>
          <w:u w:val="single"/>
          <w:rtl/>
        </w:rPr>
        <w:br/>
      </w:r>
    </w:p>
    <w:p w:rsidR="00052710" w:rsidRPr="00C41AAB" w:rsidRDefault="00052710" w:rsidP="002569B5">
      <w:pPr>
        <w:pStyle w:val="a4"/>
        <w:numPr>
          <w:ilvl w:val="0"/>
          <w:numId w:val="1"/>
        </w:numPr>
        <w:tabs>
          <w:tab w:val="left" w:pos="1076"/>
        </w:tabs>
        <w:suppressAutoHyphens/>
        <w:rPr>
          <w:rFonts w:ascii="David" w:hAnsi="David" w:cs="David"/>
          <w:sz w:val="24"/>
        </w:rPr>
      </w:pPr>
      <w:r w:rsidRPr="00C41AAB">
        <w:rPr>
          <w:rFonts w:ascii="David" w:hAnsi="David" w:cs="David"/>
          <w:sz w:val="24"/>
          <w:rtl/>
        </w:rPr>
        <w:t xml:space="preserve">ההורים שניהם הם </w:t>
      </w:r>
      <w:proofErr w:type="spellStart"/>
      <w:r w:rsidRPr="00C41AAB">
        <w:rPr>
          <w:rFonts w:ascii="David" w:hAnsi="David" w:cs="David"/>
          <w:sz w:val="24"/>
          <w:rtl/>
        </w:rPr>
        <w:t>האפוטרופסים</w:t>
      </w:r>
      <w:proofErr w:type="spellEnd"/>
      <w:r w:rsidRPr="00C41AAB">
        <w:rPr>
          <w:rFonts w:ascii="David" w:hAnsi="David" w:cs="David"/>
          <w:sz w:val="24"/>
          <w:rtl/>
        </w:rPr>
        <w:t xml:space="preserve"> של הקטינה, </w:t>
      </w:r>
      <w:r w:rsidR="002569B5">
        <w:rPr>
          <w:rFonts w:ascii="David" w:hAnsi="David" w:cs="David" w:hint="cs"/>
          <w:color w:val="FF0000"/>
          <w:sz w:val="24"/>
          <w:rtl/>
        </w:rPr>
        <w:t>מידע  מסעיף זה הוסר</w:t>
      </w:r>
      <w:r w:rsidR="002569B5" w:rsidRPr="002569B5">
        <w:rPr>
          <w:rFonts w:ascii="David" w:hAnsi="David" w:cs="David" w:hint="cs"/>
          <w:color w:val="FF0000"/>
          <w:sz w:val="24"/>
          <w:rtl/>
        </w:rPr>
        <w:t xml:space="preserve"> </w:t>
      </w:r>
      <w:r w:rsidR="002569B5">
        <w:rPr>
          <w:rFonts w:ascii="David" w:hAnsi="David" w:cs="David" w:hint="cs"/>
          <w:color w:val="FF0000"/>
          <w:sz w:val="24"/>
          <w:rtl/>
        </w:rPr>
        <w:t xml:space="preserve">והינו </w:t>
      </w:r>
      <w:r w:rsidR="002569B5" w:rsidRPr="002569B5">
        <w:rPr>
          <w:rFonts w:ascii="David" w:hAnsi="David" w:cs="David" w:hint="cs"/>
          <w:color w:val="FF0000"/>
          <w:sz w:val="24"/>
          <w:rtl/>
        </w:rPr>
        <w:t>דורש</w:t>
      </w:r>
      <w:r w:rsidR="002569B5" w:rsidRPr="002569B5">
        <w:rPr>
          <w:rFonts w:ascii="David" w:hAnsi="David" w:cs="David"/>
          <w:color w:val="FF0000"/>
          <w:sz w:val="24"/>
          <w:rtl/>
        </w:rPr>
        <w:t xml:space="preserve"> </w:t>
      </w:r>
      <w:r w:rsidR="002569B5" w:rsidRPr="002569B5">
        <w:rPr>
          <w:rFonts w:ascii="David" w:hAnsi="David" w:cs="David" w:hint="cs"/>
          <w:color w:val="FF0000"/>
          <w:sz w:val="24"/>
          <w:rtl/>
        </w:rPr>
        <w:t>ייעוץ עו"ד מומחה לדיני משפחה</w:t>
      </w:r>
      <w:r w:rsidRPr="00C41AAB">
        <w:rPr>
          <w:rFonts w:ascii="David" w:hAnsi="David" w:cs="David"/>
          <w:sz w:val="24"/>
          <w:rtl/>
        </w:rPr>
        <w:t>.</w:t>
      </w:r>
    </w:p>
    <w:p w:rsidR="00052710" w:rsidRPr="00C41AAB" w:rsidRDefault="00052710" w:rsidP="00052710">
      <w:pPr>
        <w:tabs>
          <w:tab w:val="left" w:pos="1076"/>
        </w:tabs>
        <w:suppressAutoHyphens/>
        <w:ind w:left="1134"/>
        <w:rPr>
          <w:rFonts w:ascii="David" w:hAnsi="David" w:cs="David"/>
          <w:sz w:val="24"/>
        </w:rPr>
      </w:pPr>
      <w:r w:rsidRPr="00C41AAB">
        <w:rPr>
          <w:rFonts w:ascii="David" w:hAnsi="David" w:cs="David"/>
          <w:sz w:val="24"/>
          <w:rtl/>
        </w:rPr>
        <w:t xml:space="preserve"> </w:t>
      </w:r>
    </w:p>
    <w:p w:rsidR="00052710" w:rsidRPr="00C41AAB" w:rsidRDefault="00052710" w:rsidP="00052710">
      <w:pPr>
        <w:pStyle w:val="a4"/>
        <w:numPr>
          <w:ilvl w:val="0"/>
          <w:numId w:val="1"/>
        </w:numPr>
        <w:tabs>
          <w:tab w:val="left" w:pos="1076"/>
        </w:tabs>
        <w:suppressAutoHyphens/>
        <w:rPr>
          <w:rFonts w:ascii="David" w:hAnsi="David" w:cs="David"/>
          <w:sz w:val="24"/>
          <w:rtl/>
        </w:rPr>
      </w:pPr>
      <w:r w:rsidRPr="00C41AAB">
        <w:rPr>
          <w:rFonts w:ascii="David" w:hAnsi="David" w:cs="David"/>
          <w:sz w:val="24"/>
          <w:rtl/>
        </w:rPr>
        <w:t xml:space="preserve">הקטינה תישאר  במשמורתה של האם עד הגיעה לגיל  </w:t>
      </w:r>
      <w:r w:rsidRPr="00C41AAB">
        <w:rPr>
          <w:rFonts w:ascii="David" w:hAnsi="David" w:cs="David"/>
          <w:sz w:val="24"/>
        </w:rPr>
        <w:t>18</w:t>
      </w:r>
      <w:r w:rsidRPr="00C41AAB">
        <w:rPr>
          <w:rFonts w:ascii="David" w:hAnsi="David" w:cs="David"/>
          <w:sz w:val="24"/>
          <w:rtl/>
        </w:rPr>
        <w:t xml:space="preserve"> שנים.</w:t>
      </w:r>
    </w:p>
    <w:p w:rsidR="00052710" w:rsidRPr="00C41AAB" w:rsidRDefault="00052710" w:rsidP="00052710">
      <w:pPr>
        <w:ind w:left="720"/>
        <w:rPr>
          <w:rFonts w:ascii="David" w:hAnsi="David" w:cs="David"/>
          <w:sz w:val="24"/>
          <w:rtl/>
        </w:rPr>
      </w:pPr>
    </w:p>
    <w:p w:rsidR="00052710" w:rsidRPr="00C41AAB" w:rsidRDefault="00052710" w:rsidP="00052710">
      <w:pPr>
        <w:pStyle w:val="a4"/>
        <w:numPr>
          <w:ilvl w:val="0"/>
          <w:numId w:val="1"/>
        </w:numPr>
        <w:tabs>
          <w:tab w:val="num" w:pos="566"/>
        </w:tabs>
        <w:spacing w:line="360" w:lineRule="auto"/>
        <w:jc w:val="both"/>
        <w:rPr>
          <w:rFonts w:ascii="David" w:hAnsi="David" w:cs="David"/>
          <w:sz w:val="24"/>
          <w:rtl/>
        </w:rPr>
      </w:pPr>
      <w:r w:rsidRPr="00C41AAB">
        <w:rPr>
          <w:rFonts w:ascii="David" w:hAnsi="David" w:cs="David"/>
          <w:sz w:val="24"/>
          <w:rtl/>
        </w:rPr>
        <w:t>בני הזוג מבהירים בזאת כי הסכם זה נעשה לטובת הקטינה ובעבורם, וכי החיובים שבהסכם זה גובשו מתוך ראיית טובת הקטינה.</w:t>
      </w:r>
    </w:p>
    <w:p w:rsidR="00052710" w:rsidRPr="00C41AAB" w:rsidRDefault="00052710" w:rsidP="00052710">
      <w:pPr>
        <w:tabs>
          <w:tab w:val="num" w:pos="566"/>
        </w:tabs>
        <w:spacing w:line="360" w:lineRule="auto"/>
        <w:jc w:val="both"/>
        <w:rPr>
          <w:rFonts w:ascii="David" w:hAnsi="David" w:cs="David"/>
          <w:sz w:val="24"/>
          <w:rtl/>
        </w:rPr>
      </w:pPr>
    </w:p>
    <w:p w:rsidR="00052710" w:rsidRPr="00C41AAB" w:rsidRDefault="00052710" w:rsidP="00052710">
      <w:pPr>
        <w:pStyle w:val="a4"/>
        <w:numPr>
          <w:ilvl w:val="0"/>
          <w:numId w:val="1"/>
        </w:numPr>
        <w:spacing w:line="360" w:lineRule="auto"/>
        <w:jc w:val="both"/>
        <w:rPr>
          <w:rFonts w:ascii="David" w:hAnsi="David" w:cs="David"/>
          <w:sz w:val="24"/>
        </w:rPr>
      </w:pPr>
      <w:r w:rsidRPr="00C41AAB">
        <w:rPr>
          <w:rFonts w:ascii="David" w:hAnsi="David" w:cs="David"/>
          <w:sz w:val="24"/>
          <w:rtl/>
        </w:rPr>
        <w:t>הצדדים מצהירים ומאשרים, כי הם מכירים בחשיבות מעורבותם הישירה וההדוקה של שני ההורים בכל הנוגע לחינוכה , בריאותה, גידולה ועתידה  של הקטינה .</w:t>
      </w:r>
    </w:p>
    <w:p w:rsidR="00052710" w:rsidRPr="00C41AAB" w:rsidRDefault="00052710" w:rsidP="00052710">
      <w:pPr>
        <w:spacing w:line="360" w:lineRule="auto"/>
        <w:ind w:left="464"/>
        <w:jc w:val="both"/>
        <w:rPr>
          <w:rFonts w:ascii="David" w:hAnsi="David" w:cs="David"/>
          <w:sz w:val="24"/>
        </w:rPr>
      </w:pPr>
    </w:p>
    <w:p w:rsidR="00052710" w:rsidRPr="00C41AAB" w:rsidRDefault="00052710" w:rsidP="002569B5">
      <w:pPr>
        <w:numPr>
          <w:ilvl w:val="0"/>
          <w:numId w:val="1"/>
        </w:numPr>
        <w:spacing w:line="360" w:lineRule="auto"/>
        <w:jc w:val="both"/>
        <w:rPr>
          <w:rFonts w:ascii="David" w:hAnsi="David" w:cs="David"/>
          <w:sz w:val="24"/>
        </w:rPr>
      </w:pPr>
      <w:r w:rsidRPr="00C41AAB">
        <w:rPr>
          <w:rFonts w:ascii="David" w:hAnsi="David" w:cs="David"/>
          <w:sz w:val="24"/>
          <w:rtl/>
        </w:rPr>
        <w:t xml:space="preserve">בני הזוג מסכימים ומצהירים בזאת, כי ישאפו לכך, שעניינים מהותיים הכרוכים </w:t>
      </w:r>
      <w:r w:rsidR="002569B5">
        <w:rPr>
          <w:rFonts w:ascii="David" w:hAnsi="David" w:cs="David" w:hint="cs"/>
          <w:color w:val="FF0000"/>
          <w:sz w:val="24"/>
          <w:rtl/>
        </w:rPr>
        <w:t>מידע  מסעיף זה הוסר</w:t>
      </w:r>
      <w:r w:rsidR="002569B5" w:rsidRPr="002569B5">
        <w:rPr>
          <w:rFonts w:ascii="David" w:hAnsi="David" w:cs="David" w:hint="cs"/>
          <w:color w:val="FF0000"/>
          <w:sz w:val="24"/>
          <w:rtl/>
        </w:rPr>
        <w:t xml:space="preserve"> </w:t>
      </w:r>
      <w:r w:rsidR="002569B5">
        <w:rPr>
          <w:rFonts w:ascii="David" w:hAnsi="David" w:cs="David" w:hint="cs"/>
          <w:color w:val="FF0000"/>
          <w:sz w:val="24"/>
          <w:rtl/>
        </w:rPr>
        <w:t xml:space="preserve">והינו </w:t>
      </w:r>
      <w:r w:rsidR="002569B5" w:rsidRPr="002569B5">
        <w:rPr>
          <w:rFonts w:ascii="David" w:hAnsi="David" w:cs="David" w:hint="cs"/>
          <w:color w:val="FF0000"/>
          <w:sz w:val="24"/>
          <w:rtl/>
        </w:rPr>
        <w:t>דורש</w:t>
      </w:r>
      <w:r w:rsidR="002569B5" w:rsidRPr="002569B5">
        <w:rPr>
          <w:rFonts w:ascii="David" w:hAnsi="David" w:cs="David"/>
          <w:color w:val="FF0000"/>
          <w:sz w:val="24"/>
          <w:rtl/>
        </w:rPr>
        <w:t xml:space="preserve"> </w:t>
      </w:r>
      <w:r w:rsidR="002569B5" w:rsidRPr="002569B5">
        <w:rPr>
          <w:rFonts w:ascii="David" w:hAnsi="David" w:cs="David" w:hint="cs"/>
          <w:color w:val="FF0000"/>
          <w:sz w:val="24"/>
          <w:rtl/>
        </w:rPr>
        <w:t>ייעוץ עו"ד מומחה לדיני משפחה</w:t>
      </w:r>
      <w:r w:rsidRPr="00C41AAB">
        <w:rPr>
          <w:rFonts w:ascii="David" w:hAnsi="David" w:cs="David"/>
          <w:sz w:val="24"/>
          <w:rtl/>
        </w:rPr>
        <w:t xml:space="preserve">.  </w:t>
      </w:r>
    </w:p>
    <w:p w:rsidR="00052710" w:rsidRPr="00C41AAB" w:rsidRDefault="00052710" w:rsidP="00052710">
      <w:pPr>
        <w:spacing w:line="360" w:lineRule="auto"/>
        <w:ind w:left="464"/>
        <w:jc w:val="both"/>
        <w:rPr>
          <w:rFonts w:ascii="David" w:hAnsi="David" w:cs="David"/>
          <w:sz w:val="24"/>
          <w:rtl/>
        </w:rPr>
      </w:pPr>
    </w:p>
    <w:p w:rsidR="00052710" w:rsidRPr="00C41AAB" w:rsidRDefault="00052710" w:rsidP="00052710">
      <w:pPr>
        <w:numPr>
          <w:ilvl w:val="0"/>
          <w:numId w:val="1"/>
        </w:numPr>
        <w:spacing w:line="360" w:lineRule="auto"/>
        <w:jc w:val="both"/>
        <w:rPr>
          <w:rFonts w:ascii="David" w:hAnsi="David" w:cs="David"/>
          <w:sz w:val="24"/>
        </w:rPr>
      </w:pPr>
      <w:r w:rsidRPr="00C41AAB">
        <w:rPr>
          <w:rFonts w:ascii="David" w:hAnsi="David" w:cs="David"/>
          <w:sz w:val="24"/>
          <w:rtl/>
        </w:rPr>
        <w:lastRenderedPageBreak/>
        <w:t>כל אחד מההורים מתחייב לחנך הקטינה לאהבה וכיבוד אם ואב, לא לערבם במחלוקות שביניהם, ולא לעשות דבר העלול לפגוע ברגשי הכבוד והאהבה של הקטינה כלפי הוריהם.</w:t>
      </w:r>
    </w:p>
    <w:p w:rsidR="00052710" w:rsidRPr="00C41AAB" w:rsidRDefault="00052710" w:rsidP="00052710">
      <w:pPr>
        <w:spacing w:line="360" w:lineRule="auto"/>
        <w:jc w:val="both"/>
        <w:rPr>
          <w:rFonts w:ascii="David" w:hAnsi="David" w:cs="David"/>
          <w:sz w:val="24"/>
          <w:rtl/>
        </w:rPr>
      </w:pPr>
    </w:p>
    <w:p w:rsidR="00052710" w:rsidRPr="00C41AAB" w:rsidRDefault="00052710" w:rsidP="00052710">
      <w:pPr>
        <w:numPr>
          <w:ilvl w:val="0"/>
          <w:numId w:val="1"/>
        </w:numPr>
        <w:spacing w:line="360" w:lineRule="auto"/>
        <w:jc w:val="both"/>
        <w:rPr>
          <w:rFonts w:ascii="David" w:hAnsi="David" w:cs="David"/>
          <w:sz w:val="24"/>
        </w:rPr>
      </w:pPr>
      <w:r w:rsidRPr="00C41AAB">
        <w:rPr>
          <w:rFonts w:ascii="David" w:hAnsi="David" w:cs="David"/>
          <w:sz w:val="24"/>
          <w:rtl/>
        </w:rPr>
        <w:t>בני הזוג ידווחו האחד למשנהו ישירות בקשר לכל דבר ועניין עקרוני בנוגע לבריאות  הקטינה  ו/או לחינוכה .</w:t>
      </w:r>
    </w:p>
    <w:p w:rsidR="00052710" w:rsidRPr="00C41AAB" w:rsidRDefault="00052710" w:rsidP="00052710">
      <w:pPr>
        <w:spacing w:line="360" w:lineRule="auto"/>
        <w:ind w:left="464"/>
        <w:jc w:val="both"/>
        <w:rPr>
          <w:rFonts w:ascii="David" w:hAnsi="David" w:cs="David"/>
          <w:sz w:val="24"/>
          <w:rtl/>
        </w:rPr>
      </w:pPr>
    </w:p>
    <w:p w:rsidR="00052710" w:rsidRPr="00C41AAB" w:rsidRDefault="00052710" w:rsidP="00DF0D0F">
      <w:pPr>
        <w:numPr>
          <w:ilvl w:val="0"/>
          <w:numId w:val="1"/>
        </w:numPr>
        <w:spacing w:line="360" w:lineRule="auto"/>
        <w:jc w:val="both"/>
        <w:rPr>
          <w:rFonts w:ascii="David" w:hAnsi="David" w:cs="David"/>
          <w:sz w:val="24"/>
        </w:rPr>
      </w:pPr>
      <w:r w:rsidRPr="00C41AAB">
        <w:rPr>
          <w:rFonts w:ascii="David" w:hAnsi="David" w:cs="David"/>
          <w:sz w:val="24"/>
          <w:rtl/>
        </w:rPr>
        <w:t xml:space="preserve">הצדדים יעשו מאמץ לשתף וליידע את הצד השני בפעילויות הנוגעות  לקטינה ויעבירו </w:t>
      </w:r>
      <w:r w:rsidR="00DF0D0F">
        <w:rPr>
          <w:rFonts w:ascii="David" w:hAnsi="David" w:cs="David" w:hint="cs"/>
          <w:color w:val="FF0000"/>
          <w:sz w:val="24"/>
          <w:rtl/>
        </w:rPr>
        <w:t>מידע  מסעיף זה הוסר</w:t>
      </w:r>
      <w:r w:rsidR="00DF0D0F" w:rsidRPr="002569B5">
        <w:rPr>
          <w:rFonts w:ascii="David" w:hAnsi="David" w:cs="David" w:hint="cs"/>
          <w:color w:val="FF0000"/>
          <w:sz w:val="24"/>
          <w:rtl/>
        </w:rPr>
        <w:t xml:space="preserve"> </w:t>
      </w:r>
      <w:r w:rsidR="00DF0D0F">
        <w:rPr>
          <w:rFonts w:ascii="David" w:hAnsi="David" w:cs="David" w:hint="cs"/>
          <w:color w:val="FF0000"/>
          <w:sz w:val="24"/>
          <w:rtl/>
        </w:rPr>
        <w:t xml:space="preserve">והינו </w:t>
      </w:r>
      <w:r w:rsidR="00DF0D0F" w:rsidRPr="002569B5">
        <w:rPr>
          <w:rFonts w:ascii="David" w:hAnsi="David" w:cs="David" w:hint="cs"/>
          <w:color w:val="FF0000"/>
          <w:sz w:val="24"/>
          <w:rtl/>
        </w:rPr>
        <w:t>דורש</w:t>
      </w:r>
      <w:r w:rsidR="00DF0D0F" w:rsidRPr="002569B5">
        <w:rPr>
          <w:rFonts w:ascii="David" w:hAnsi="David" w:cs="David"/>
          <w:color w:val="FF0000"/>
          <w:sz w:val="24"/>
          <w:rtl/>
        </w:rPr>
        <w:t xml:space="preserve"> </w:t>
      </w:r>
      <w:r w:rsidR="00DF0D0F" w:rsidRPr="002569B5">
        <w:rPr>
          <w:rFonts w:ascii="David" w:hAnsi="David" w:cs="David" w:hint="cs"/>
          <w:color w:val="FF0000"/>
          <w:sz w:val="24"/>
          <w:rtl/>
        </w:rPr>
        <w:t>ייעוץ עו"ד מומחה לדיני משפחה</w:t>
      </w:r>
      <w:r w:rsidR="00DF0D0F" w:rsidRPr="00C41AAB">
        <w:rPr>
          <w:rFonts w:ascii="David" w:hAnsi="David" w:cs="David"/>
          <w:sz w:val="24"/>
          <w:rtl/>
        </w:rPr>
        <w:t xml:space="preserve">.  </w:t>
      </w:r>
    </w:p>
    <w:p w:rsidR="00052710" w:rsidRPr="00C41AAB" w:rsidRDefault="00052710" w:rsidP="00052710">
      <w:pPr>
        <w:pStyle w:val="a4"/>
        <w:rPr>
          <w:rFonts w:ascii="David" w:hAnsi="David" w:cs="David"/>
          <w:sz w:val="24"/>
          <w:rtl/>
        </w:rPr>
      </w:pPr>
    </w:p>
    <w:p w:rsidR="00052710" w:rsidRPr="00C41AAB" w:rsidRDefault="00052710" w:rsidP="00052710">
      <w:pPr>
        <w:spacing w:line="360" w:lineRule="auto"/>
        <w:jc w:val="both"/>
        <w:rPr>
          <w:rFonts w:ascii="David" w:hAnsi="David" w:cs="David"/>
          <w:b/>
          <w:bCs/>
          <w:sz w:val="24"/>
          <w:u w:val="single"/>
          <w:rtl/>
        </w:rPr>
      </w:pPr>
    </w:p>
    <w:p w:rsidR="00052710" w:rsidRPr="00C41AAB" w:rsidRDefault="00052710" w:rsidP="00052710">
      <w:pPr>
        <w:spacing w:line="360" w:lineRule="auto"/>
        <w:jc w:val="both"/>
        <w:rPr>
          <w:rFonts w:ascii="David" w:hAnsi="David" w:cs="David"/>
          <w:b/>
          <w:bCs/>
          <w:sz w:val="24"/>
          <w:u w:val="single"/>
          <w:rtl/>
        </w:rPr>
      </w:pPr>
    </w:p>
    <w:p w:rsidR="00052710" w:rsidRPr="00C41AAB" w:rsidRDefault="00052710" w:rsidP="00052710">
      <w:pPr>
        <w:spacing w:line="360" w:lineRule="auto"/>
        <w:jc w:val="both"/>
        <w:rPr>
          <w:rFonts w:ascii="David" w:hAnsi="David" w:cs="David"/>
          <w:b/>
          <w:bCs/>
          <w:sz w:val="24"/>
          <w:u w:val="single"/>
        </w:rPr>
      </w:pPr>
      <w:r w:rsidRPr="00C41AAB">
        <w:rPr>
          <w:rFonts w:ascii="David" w:hAnsi="David" w:cs="David"/>
          <w:b/>
          <w:bCs/>
          <w:sz w:val="24"/>
          <w:u w:val="single"/>
          <w:rtl/>
        </w:rPr>
        <w:t>זמני שהייה של האב עם הקטינה</w:t>
      </w:r>
    </w:p>
    <w:p w:rsidR="00052710" w:rsidRPr="00C41AAB" w:rsidRDefault="00052710" w:rsidP="00052710">
      <w:pPr>
        <w:pStyle w:val="a4"/>
        <w:rPr>
          <w:rFonts w:ascii="David" w:hAnsi="David" w:cs="David"/>
          <w:b/>
          <w:bCs/>
          <w:sz w:val="24"/>
          <w:u w:val="single"/>
          <w:rtl/>
        </w:rPr>
      </w:pPr>
    </w:p>
    <w:p w:rsidR="00052710" w:rsidRPr="00C41AAB" w:rsidRDefault="00052710" w:rsidP="00DF0D0F">
      <w:pPr>
        <w:pStyle w:val="a4"/>
        <w:numPr>
          <w:ilvl w:val="0"/>
          <w:numId w:val="1"/>
        </w:numPr>
        <w:tabs>
          <w:tab w:val="left" w:pos="793"/>
        </w:tabs>
        <w:spacing w:line="360" w:lineRule="auto"/>
        <w:jc w:val="both"/>
        <w:rPr>
          <w:rFonts w:ascii="David" w:hAnsi="David" w:cs="David"/>
          <w:sz w:val="24"/>
        </w:rPr>
      </w:pPr>
      <w:r w:rsidRPr="00C41AAB">
        <w:rPr>
          <w:rFonts w:ascii="David" w:hAnsi="David" w:cs="David"/>
          <w:sz w:val="24"/>
          <w:rtl/>
        </w:rPr>
        <w:t>זמני השהייה של האב עם הקטינה יהיו ביום</w:t>
      </w:r>
      <w:r w:rsidR="00DF0D0F">
        <w:rPr>
          <w:rFonts w:ascii="David" w:hAnsi="David" w:cs="David" w:hint="cs"/>
          <w:sz w:val="24"/>
          <w:rtl/>
        </w:rPr>
        <w:t>___</w:t>
      </w:r>
      <w:r w:rsidRPr="00C41AAB">
        <w:rPr>
          <w:rFonts w:ascii="David" w:hAnsi="David" w:cs="David"/>
          <w:sz w:val="24"/>
          <w:rtl/>
        </w:rPr>
        <w:t xml:space="preserve"> כאשר האב </w:t>
      </w:r>
      <w:proofErr w:type="spellStart"/>
      <w:r w:rsidRPr="00C41AAB">
        <w:rPr>
          <w:rFonts w:ascii="David" w:hAnsi="David" w:cs="David"/>
          <w:sz w:val="24"/>
          <w:rtl/>
        </w:rPr>
        <w:t>יק</w:t>
      </w:r>
      <w:r>
        <w:rPr>
          <w:rFonts w:ascii="David" w:hAnsi="David" w:cs="David" w:hint="cs"/>
          <w:sz w:val="24"/>
          <w:rtl/>
        </w:rPr>
        <w:t>ח</w:t>
      </w:r>
      <w:proofErr w:type="spellEnd"/>
      <w:r w:rsidRPr="00C41AAB">
        <w:rPr>
          <w:rFonts w:ascii="David" w:hAnsi="David" w:cs="David"/>
          <w:sz w:val="24"/>
          <w:rtl/>
        </w:rPr>
        <w:t xml:space="preserve"> את הקטינה </w:t>
      </w:r>
      <w:r w:rsidR="00DF0D0F">
        <w:rPr>
          <w:rFonts w:ascii="David" w:hAnsi="David" w:cs="David" w:hint="cs"/>
          <w:color w:val="FF0000"/>
          <w:sz w:val="24"/>
          <w:rtl/>
        </w:rPr>
        <w:t>מידע  מסעיף זה הוסר</w:t>
      </w:r>
      <w:r w:rsidR="00DF0D0F" w:rsidRPr="002569B5">
        <w:rPr>
          <w:rFonts w:ascii="David" w:hAnsi="David" w:cs="David" w:hint="cs"/>
          <w:color w:val="FF0000"/>
          <w:sz w:val="24"/>
          <w:rtl/>
        </w:rPr>
        <w:t xml:space="preserve"> </w:t>
      </w:r>
      <w:r w:rsidR="00DF0D0F">
        <w:rPr>
          <w:rFonts w:ascii="David" w:hAnsi="David" w:cs="David" w:hint="cs"/>
          <w:color w:val="FF0000"/>
          <w:sz w:val="24"/>
          <w:rtl/>
        </w:rPr>
        <w:t xml:space="preserve">והינו </w:t>
      </w:r>
      <w:r w:rsidR="00DF0D0F" w:rsidRPr="002569B5">
        <w:rPr>
          <w:rFonts w:ascii="David" w:hAnsi="David" w:cs="David" w:hint="cs"/>
          <w:color w:val="FF0000"/>
          <w:sz w:val="24"/>
          <w:rtl/>
        </w:rPr>
        <w:t>דורש</w:t>
      </w:r>
      <w:r w:rsidR="00DF0D0F" w:rsidRPr="002569B5">
        <w:rPr>
          <w:rFonts w:ascii="David" w:hAnsi="David" w:cs="David"/>
          <w:color w:val="FF0000"/>
          <w:sz w:val="24"/>
          <w:rtl/>
        </w:rPr>
        <w:t xml:space="preserve"> </w:t>
      </w:r>
      <w:r w:rsidR="00DF0D0F" w:rsidRPr="002569B5">
        <w:rPr>
          <w:rFonts w:ascii="David" w:hAnsi="David" w:cs="David" w:hint="cs"/>
          <w:color w:val="FF0000"/>
          <w:sz w:val="24"/>
          <w:rtl/>
        </w:rPr>
        <w:t>ייעוץ עו"ד מומחה לדיני משפחה</w:t>
      </w:r>
      <w:r w:rsidR="00DF0D0F" w:rsidRPr="00C41AAB">
        <w:rPr>
          <w:rFonts w:ascii="David" w:hAnsi="David" w:cs="David"/>
          <w:sz w:val="24"/>
          <w:rtl/>
        </w:rPr>
        <w:t xml:space="preserve">.  </w:t>
      </w:r>
    </w:p>
    <w:p w:rsidR="00052710" w:rsidRPr="00C41AAB" w:rsidRDefault="00052710" w:rsidP="00052710">
      <w:pPr>
        <w:tabs>
          <w:tab w:val="left" w:pos="793"/>
        </w:tabs>
        <w:spacing w:line="360" w:lineRule="auto"/>
        <w:ind w:left="567"/>
        <w:jc w:val="both"/>
        <w:rPr>
          <w:rFonts w:ascii="David" w:hAnsi="David" w:cs="David"/>
          <w:sz w:val="24"/>
        </w:rPr>
      </w:pPr>
    </w:p>
    <w:p w:rsidR="00052710" w:rsidRPr="00C41AAB" w:rsidRDefault="00052710" w:rsidP="00214831">
      <w:pPr>
        <w:numPr>
          <w:ilvl w:val="0"/>
          <w:numId w:val="1"/>
        </w:numPr>
        <w:tabs>
          <w:tab w:val="left" w:pos="793"/>
        </w:tabs>
        <w:spacing w:line="360" w:lineRule="auto"/>
        <w:jc w:val="both"/>
        <w:rPr>
          <w:rFonts w:ascii="David" w:hAnsi="David" w:cs="David"/>
          <w:sz w:val="24"/>
        </w:rPr>
      </w:pPr>
      <w:r w:rsidRPr="00C41AAB">
        <w:rPr>
          <w:rFonts w:ascii="David" w:hAnsi="David" w:cs="David"/>
          <w:sz w:val="24"/>
          <w:rtl/>
        </w:rPr>
        <w:t xml:space="preserve">מוסכם בין הצדדים כי יום </w:t>
      </w:r>
      <w:r w:rsidR="00DF0D0F">
        <w:rPr>
          <w:rFonts w:ascii="David" w:hAnsi="David" w:cs="David" w:hint="cs"/>
          <w:sz w:val="24"/>
          <w:rtl/>
        </w:rPr>
        <w:t>__</w:t>
      </w:r>
      <w:r w:rsidRPr="00C41AAB">
        <w:rPr>
          <w:rFonts w:ascii="David" w:hAnsi="David" w:cs="David"/>
          <w:sz w:val="24"/>
          <w:rtl/>
        </w:rPr>
        <w:t xml:space="preserve">הינו יום מתחלף בין ההורים לסירוגין כך שבשבוע שבו הקטינה נמצאת עם ההורה האחד </w:t>
      </w:r>
      <w:proofErr w:type="spellStart"/>
      <w:r w:rsidRPr="00C41AAB">
        <w:rPr>
          <w:rFonts w:ascii="David" w:hAnsi="David" w:cs="David"/>
          <w:sz w:val="24"/>
          <w:rtl/>
        </w:rPr>
        <w:t>בסופ"ש</w:t>
      </w:r>
      <w:proofErr w:type="spellEnd"/>
      <w:r w:rsidRPr="00C41AAB">
        <w:rPr>
          <w:rFonts w:ascii="David" w:hAnsi="David" w:cs="David"/>
          <w:sz w:val="24"/>
          <w:rtl/>
        </w:rPr>
        <w:t xml:space="preserve"> ה</w:t>
      </w:r>
      <w:r>
        <w:rPr>
          <w:rFonts w:ascii="David" w:hAnsi="David" w:cs="David" w:hint="cs"/>
          <w:sz w:val="24"/>
          <w:rtl/>
        </w:rPr>
        <w:t xml:space="preserve">יא תהיה </w:t>
      </w:r>
      <w:r w:rsidRPr="00C41AAB">
        <w:rPr>
          <w:rFonts w:ascii="David" w:hAnsi="David" w:cs="David"/>
          <w:sz w:val="24"/>
          <w:rtl/>
        </w:rPr>
        <w:t xml:space="preserve">עם ההורה השני ביום </w:t>
      </w:r>
      <w:r w:rsidR="00DF0D0F">
        <w:rPr>
          <w:rFonts w:ascii="David" w:hAnsi="David" w:cs="David" w:hint="cs"/>
          <w:sz w:val="24"/>
          <w:rtl/>
        </w:rPr>
        <w:t>___</w:t>
      </w:r>
      <w:r w:rsidRPr="00C41AAB">
        <w:rPr>
          <w:rFonts w:ascii="David" w:hAnsi="David" w:cs="David"/>
          <w:sz w:val="24"/>
          <w:rtl/>
        </w:rPr>
        <w:t xml:space="preserve"> ולהפך. מוסכם כי ביום </w:t>
      </w:r>
      <w:r w:rsidR="00214831">
        <w:rPr>
          <w:rFonts w:ascii="David" w:hAnsi="David" w:cs="David" w:hint="cs"/>
          <w:sz w:val="24"/>
          <w:rtl/>
        </w:rPr>
        <w:t>_</w:t>
      </w:r>
      <w:r w:rsidRPr="00C41AAB">
        <w:rPr>
          <w:rFonts w:ascii="David" w:hAnsi="David" w:cs="David"/>
          <w:sz w:val="24"/>
          <w:rtl/>
        </w:rPr>
        <w:t xml:space="preserve"> הקטינה </w:t>
      </w:r>
      <w:r>
        <w:rPr>
          <w:rFonts w:ascii="David" w:hAnsi="David" w:cs="David" w:hint="cs"/>
          <w:sz w:val="24"/>
          <w:rtl/>
        </w:rPr>
        <w:t>תילקח</w:t>
      </w:r>
      <w:r w:rsidRPr="00C41AAB">
        <w:rPr>
          <w:rFonts w:ascii="David" w:hAnsi="David" w:cs="David"/>
          <w:sz w:val="24"/>
          <w:rtl/>
        </w:rPr>
        <w:t xml:space="preserve"> מן המסגרות החינוכיות ולמחרת היום ישיבו אות</w:t>
      </w:r>
      <w:r>
        <w:rPr>
          <w:rFonts w:ascii="David" w:hAnsi="David" w:cs="David" w:hint="cs"/>
          <w:sz w:val="24"/>
          <w:rtl/>
        </w:rPr>
        <w:t>ה</w:t>
      </w:r>
      <w:r w:rsidRPr="00C41AAB">
        <w:rPr>
          <w:rFonts w:ascii="David" w:hAnsi="David" w:cs="David"/>
          <w:sz w:val="24"/>
          <w:rtl/>
        </w:rPr>
        <w:t xml:space="preserve"> למסגרת החינוכית.</w:t>
      </w:r>
    </w:p>
    <w:p w:rsidR="00052710" w:rsidRPr="00C41AAB" w:rsidRDefault="00052710" w:rsidP="00052710">
      <w:pPr>
        <w:pStyle w:val="a4"/>
        <w:rPr>
          <w:rFonts w:ascii="David" w:hAnsi="David" w:cs="David"/>
          <w:sz w:val="24"/>
          <w:rtl/>
        </w:rPr>
      </w:pPr>
    </w:p>
    <w:p w:rsidR="00052710" w:rsidRPr="00C41AAB" w:rsidRDefault="00052710" w:rsidP="008E0F18">
      <w:pPr>
        <w:numPr>
          <w:ilvl w:val="0"/>
          <w:numId w:val="3"/>
        </w:numPr>
        <w:tabs>
          <w:tab w:val="left" w:pos="793"/>
        </w:tabs>
        <w:spacing w:line="360" w:lineRule="auto"/>
        <w:jc w:val="both"/>
        <w:rPr>
          <w:rFonts w:ascii="David" w:hAnsi="David" w:cs="David"/>
          <w:sz w:val="24"/>
        </w:rPr>
      </w:pPr>
      <w:r w:rsidRPr="00C41AAB">
        <w:rPr>
          <w:rFonts w:ascii="David" w:hAnsi="David" w:cs="David"/>
          <w:sz w:val="24"/>
          <w:rtl/>
        </w:rPr>
        <w:t xml:space="preserve">בסופי שבוע הסדרי הראייה יתבצעו לסירוגין בין ההורים, שבוע אצל האם ושבוע אצל האב. </w:t>
      </w:r>
      <w:r>
        <w:rPr>
          <w:rFonts w:ascii="David" w:hAnsi="David" w:cs="David" w:hint="cs"/>
          <w:sz w:val="24"/>
          <w:rtl/>
        </w:rPr>
        <w:t xml:space="preserve">מוסכם כי האב </w:t>
      </w:r>
      <w:r w:rsidR="008E0F18">
        <w:rPr>
          <w:rFonts w:ascii="David" w:hAnsi="David" w:cs="David" w:hint="cs"/>
          <w:sz w:val="24"/>
          <w:rtl/>
        </w:rPr>
        <w:t>י</w:t>
      </w:r>
      <w:r>
        <w:rPr>
          <w:rFonts w:ascii="David" w:hAnsi="David" w:cs="David" w:hint="cs"/>
          <w:sz w:val="24"/>
          <w:rtl/>
        </w:rPr>
        <w:t xml:space="preserve">יקח את הקטינה מבית האם בשעה </w:t>
      </w:r>
      <w:r w:rsidR="008E0F18">
        <w:rPr>
          <w:rFonts w:ascii="David" w:hAnsi="David" w:cs="David" w:hint="cs"/>
          <w:sz w:val="24"/>
          <w:rtl/>
        </w:rPr>
        <w:t>_____</w:t>
      </w:r>
      <w:r>
        <w:rPr>
          <w:rFonts w:ascii="David" w:hAnsi="David" w:cs="David" w:hint="cs"/>
          <w:sz w:val="24"/>
          <w:rtl/>
        </w:rPr>
        <w:t xml:space="preserve"> </w:t>
      </w:r>
      <w:r w:rsidR="00DF0D0F">
        <w:rPr>
          <w:rFonts w:ascii="David" w:hAnsi="David" w:cs="David" w:hint="cs"/>
          <w:color w:val="FF0000"/>
          <w:sz w:val="24"/>
          <w:rtl/>
        </w:rPr>
        <w:t>מידע  מסעיף זה הוסר</w:t>
      </w:r>
      <w:r w:rsidR="00DF0D0F" w:rsidRPr="002569B5">
        <w:rPr>
          <w:rFonts w:ascii="David" w:hAnsi="David" w:cs="David" w:hint="cs"/>
          <w:color w:val="FF0000"/>
          <w:sz w:val="24"/>
          <w:rtl/>
        </w:rPr>
        <w:t xml:space="preserve"> </w:t>
      </w:r>
      <w:r w:rsidR="00DF0D0F">
        <w:rPr>
          <w:rFonts w:ascii="David" w:hAnsi="David" w:cs="David" w:hint="cs"/>
          <w:color w:val="FF0000"/>
          <w:sz w:val="24"/>
          <w:rtl/>
        </w:rPr>
        <w:t xml:space="preserve">והינו </w:t>
      </w:r>
      <w:r w:rsidR="00DF0D0F" w:rsidRPr="002569B5">
        <w:rPr>
          <w:rFonts w:ascii="David" w:hAnsi="David" w:cs="David" w:hint="cs"/>
          <w:color w:val="FF0000"/>
          <w:sz w:val="24"/>
          <w:rtl/>
        </w:rPr>
        <w:t>דורש</w:t>
      </w:r>
      <w:r w:rsidR="00DF0D0F" w:rsidRPr="002569B5">
        <w:rPr>
          <w:rFonts w:ascii="David" w:hAnsi="David" w:cs="David"/>
          <w:color w:val="FF0000"/>
          <w:sz w:val="24"/>
          <w:rtl/>
        </w:rPr>
        <w:t xml:space="preserve"> </w:t>
      </w:r>
      <w:r w:rsidR="00DF0D0F" w:rsidRPr="002569B5">
        <w:rPr>
          <w:rFonts w:ascii="David" w:hAnsi="David" w:cs="David" w:hint="cs"/>
          <w:color w:val="FF0000"/>
          <w:sz w:val="24"/>
          <w:rtl/>
        </w:rPr>
        <w:t>ייעוץ עו"ד מומחה לדיני משפחה</w:t>
      </w:r>
      <w:r w:rsidR="00DF0D0F" w:rsidRPr="00C41AAB">
        <w:rPr>
          <w:rFonts w:ascii="David" w:hAnsi="David" w:cs="David"/>
          <w:sz w:val="24"/>
          <w:rtl/>
        </w:rPr>
        <w:t xml:space="preserve">.  </w:t>
      </w:r>
    </w:p>
    <w:p w:rsidR="00052710" w:rsidRPr="007F7D9B" w:rsidRDefault="00052710" w:rsidP="00052710">
      <w:pPr>
        <w:tabs>
          <w:tab w:val="left" w:pos="793"/>
        </w:tabs>
        <w:spacing w:line="360" w:lineRule="auto"/>
        <w:ind w:left="567"/>
        <w:jc w:val="both"/>
        <w:rPr>
          <w:rFonts w:ascii="David" w:hAnsi="David" w:cs="David"/>
          <w:sz w:val="24"/>
        </w:rPr>
      </w:pPr>
    </w:p>
    <w:p w:rsidR="00052710" w:rsidRPr="00C41AAB" w:rsidRDefault="00052710" w:rsidP="00DF0D0F">
      <w:pPr>
        <w:numPr>
          <w:ilvl w:val="0"/>
          <w:numId w:val="3"/>
        </w:numPr>
        <w:tabs>
          <w:tab w:val="left" w:pos="793"/>
        </w:tabs>
        <w:spacing w:line="360" w:lineRule="auto"/>
        <w:jc w:val="both"/>
        <w:rPr>
          <w:rFonts w:ascii="David" w:hAnsi="David" w:cs="David"/>
          <w:sz w:val="24"/>
        </w:rPr>
      </w:pPr>
      <w:r w:rsidRPr="00C41AAB">
        <w:rPr>
          <w:rFonts w:ascii="David" w:hAnsi="David" w:cs="David"/>
          <w:sz w:val="24"/>
          <w:rtl/>
        </w:rPr>
        <w:t>ככל ולא יהיו  מסגרות חינוכיות (חופשה, מחלה) הקטינה יעברו אל ההורה האחר למחרת עד השעה 10:00.</w:t>
      </w:r>
    </w:p>
    <w:p w:rsidR="00052710" w:rsidRPr="00C41AAB" w:rsidRDefault="00052710" w:rsidP="00052710">
      <w:pPr>
        <w:tabs>
          <w:tab w:val="left" w:pos="793"/>
        </w:tabs>
        <w:spacing w:line="360" w:lineRule="auto"/>
        <w:ind w:left="567"/>
        <w:jc w:val="both"/>
        <w:rPr>
          <w:rFonts w:ascii="David" w:hAnsi="David" w:cs="David"/>
          <w:sz w:val="24"/>
        </w:rPr>
      </w:pPr>
    </w:p>
    <w:p w:rsidR="00052710" w:rsidRPr="00C41AAB" w:rsidRDefault="00052710" w:rsidP="00DF0D0F">
      <w:pPr>
        <w:numPr>
          <w:ilvl w:val="0"/>
          <w:numId w:val="3"/>
        </w:numPr>
        <w:tabs>
          <w:tab w:val="left" w:pos="793"/>
        </w:tabs>
        <w:spacing w:line="360" w:lineRule="auto"/>
        <w:jc w:val="both"/>
        <w:rPr>
          <w:rFonts w:ascii="David" w:hAnsi="David" w:cs="David"/>
          <w:sz w:val="24"/>
        </w:rPr>
      </w:pPr>
      <w:r w:rsidRPr="00C41AAB">
        <w:rPr>
          <w:rFonts w:ascii="David" w:hAnsi="David" w:cs="David"/>
          <w:sz w:val="24"/>
          <w:rtl/>
        </w:rPr>
        <w:lastRenderedPageBreak/>
        <w:t xml:space="preserve">מוסכם כי הקטינה </w:t>
      </w:r>
      <w:r>
        <w:rPr>
          <w:rFonts w:ascii="David" w:hAnsi="David" w:cs="David" w:hint="cs"/>
          <w:sz w:val="24"/>
          <w:rtl/>
        </w:rPr>
        <w:t xml:space="preserve">תשהה </w:t>
      </w:r>
      <w:r w:rsidRPr="00C41AAB">
        <w:rPr>
          <w:rFonts w:ascii="David" w:hAnsi="David" w:cs="David"/>
          <w:sz w:val="24"/>
          <w:rtl/>
        </w:rPr>
        <w:t xml:space="preserve">עם כל אחד מההורים בחגים </w:t>
      </w:r>
      <w:r w:rsidRPr="00C41AAB">
        <w:rPr>
          <w:rFonts w:ascii="David" w:hAnsi="David" w:cs="David"/>
          <w:sz w:val="24"/>
          <w:u w:val="single"/>
          <w:rtl/>
        </w:rPr>
        <w:t>בכל שנה לסירוגין</w:t>
      </w:r>
      <w:r w:rsidRPr="00C41AAB">
        <w:rPr>
          <w:rFonts w:ascii="David" w:hAnsi="David" w:cs="David"/>
          <w:sz w:val="24"/>
          <w:rtl/>
        </w:rPr>
        <w:t xml:space="preserve"> על פי הסדר </w:t>
      </w:r>
      <w:r w:rsidRPr="00C41AAB">
        <w:rPr>
          <w:rFonts w:ascii="David" w:hAnsi="David" w:cs="David"/>
          <w:sz w:val="24"/>
          <w:rtl/>
        </w:rPr>
        <w:br/>
        <w:t xml:space="preserve">שתחילתו כדלהלן:- </w:t>
      </w:r>
    </w:p>
    <w:p w:rsidR="00052710" w:rsidRPr="00C41AAB" w:rsidRDefault="00052710" w:rsidP="00052710">
      <w:pPr>
        <w:pStyle w:val="a4"/>
        <w:rPr>
          <w:rFonts w:ascii="David" w:hAnsi="David" w:cs="David"/>
          <w:sz w:val="24"/>
          <w:rtl/>
        </w:rPr>
      </w:pPr>
    </w:p>
    <w:p w:rsidR="00052710" w:rsidRPr="00C41AAB" w:rsidRDefault="00052710" w:rsidP="00052710">
      <w:pPr>
        <w:pStyle w:val="11"/>
        <w:jc w:val="both"/>
        <w:rPr>
          <w:rFonts w:ascii="David" w:hAnsi="David" w:cs="David"/>
          <w:b/>
          <w:bCs/>
          <w:sz w:val="24"/>
          <w:szCs w:val="24"/>
          <w:u w:val="single"/>
        </w:rPr>
      </w:pPr>
      <w:r w:rsidRPr="00C41AAB">
        <w:rPr>
          <w:rFonts w:ascii="David" w:hAnsi="David" w:cs="David"/>
          <w:b/>
          <w:bCs/>
          <w:sz w:val="24"/>
          <w:szCs w:val="24"/>
          <w:u w:val="single"/>
          <w:rtl/>
        </w:rPr>
        <w:t>בשנת תשע"ו אצל האם:</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יום כיפור</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מחצית שנייה של חוה"מ סוכות ושמחת תורה.</w:t>
      </w:r>
    </w:p>
    <w:p w:rsidR="00052710" w:rsidRPr="00C41AAB" w:rsidRDefault="00052710" w:rsidP="00052710">
      <w:pPr>
        <w:pStyle w:val="11"/>
        <w:jc w:val="both"/>
        <w:rPr>
          <w:rFonts w:ascii="David" w:hAnsi="David" w:cs="David"/>
          <w:sz w:val="24"/>
          <w:szCs w:val="24"/>
          <w:rtl/>
        </w:rPr>
      </w:pPr>
      <w:r w:rsidRPr="00C41AAB">
        <w:rPr>
          <w:rFonts w:ascii="David" w:hAnsi="David" w:cs="David"/>
          <w:sz w:val="24"/>
          <w:szCs w:val="24"/>
          <w:rtl/>
        </w:rPr>
        <w:t>ימים אחרונים של חופשת חנוכה</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מחצית ראשונה של פסח כולל ליל הסדר.</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ל"ג בעומר.</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 xml:space="preserve">יום העצמאות. </w:t>
      </w:r>
    </w:p>
    <w:p w:rsidR="00052710" w:rsidRPr="00C41AAB" w:rsidRDefault="00052710" w:rsidP="00052710">
      <w:pPr>
        <w:pStyle w:val="11"/>
        <w:ind w:left="1080"/>
        <w:jc w:val="both"/>
        <w:rPr>
          <w:rFonts w:ascii="David" w:hAnsi="David" w:cs="David"/>
          <w:sz w:val="24"/>
          <w:szCs w:val="24"/>
        </w:rPr>
      </w:pPr>
    </w:p>
    <w:p w:rsidR="00052710" w:rsidRPr="00C41AAB" w:rsidRDefault="00052710" w:rsidP="00052710">
      <w:pPr>
        <w:pStyle w:val="11"/>
        <w:jc w:val="both"/>
        <w:rPr>
          <w:rFonts w:ascii="David" w:hAnsi="David" w:cs="David"/>
          <w:b/>
          <w:bCs/>
          <w:sz w:val="24"/>
          <w:szCs w:val="24"/>
          <w:u w:val="single"/>
          <w:rtl/>
        </w:rPr>
      </w:pPr>
      <w:r w:rsidRPr="00C41AAB">
        <w:rPr>
          <w:rFonts w:ascii="David" w:hAnsi="David" w:cs="David"/>
          <w:b/>
          <w:bCs/>
          <w:sz w:val="24"/>
          <w:szCs w:val="24"/>
          <w:u w:val="single"/>
          <w:rtl/>
        </w:rPr>
        <w:t>בשנת תשע"ה אצל האב:</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 xml:space="preserve">ראש השנה </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 xml:space="preserve">סוכות ומחצית ראשונה של חוה"מ סוכות </w:t>
      </w:r>
    </w:p>
    <w:p w:rsidR="00052710" w:rsidRPr="00C41AAB" w:rsidRDefault="00052710" w:rsidP="00052710">
      <w:pPr>
        <w:pStyle w:val="11"/>
        <w:jc w:val="both"/>
        <w:rPr>
          <w:rFonts w:ascii="David" w:hAnsi="David" w:cs="David"/>
          <w:sz w:val="24"/>
          <w:szCs w:val="24"/>
          <w:rtl/>
        </w:rPr>
      </w:pPr>
      <w:r w:rsidRPr="00C41AAB">
        <w:rPr>
          <w:rFonts w:ascii="David" w:hAnsi="David" w:cs="David"/>
          <w:sz w:val="24"/>
          <w:szCs w:val="24"/>
          <w:rtl/>
        </w:rPr>
        <w:t>4 ימים ראשונים חופשת חנוכה</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פורים</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מחצית שנייה לרבות בחג השני של פסח</w:t>
      </w:r>
    </w:p>
    <w:p w:rsidR="00052710" w:rsidRPr="00C41AAB" w:rsidRDefault="00052710" w:rsidP="00052710">
      <w:pPr>
        <w:pStyle w:val="11"/>
        <w:jc w:val="both"/>
        <w:rPr>
          <w:rFonts w:ascii="David" w:hAnsi="David" w:cs="David"/>
          <w:sz w:val="24"/>
          <w:szCs w:val="24"/>
        </w:rPr>
      </w:pPr>
      <w:r w:rsidRPr="00C41AAB">
        <w:rPr>
          <w:rFonts w:ascii="David" w:hAnsi="David" w:cs="David"/>
          <w:sz w:val="24"/>
          <w:szCs w:val="24"/>
          <w:rtl/>
        </w:rPr>
        <w:t xml:space="preserve">שבועות </w:t>
      </w:r>
    </w:p>
    <w:p w:rsidR="00052710" w:rsidRPr="00C41AAB" w:rsidRDefault="00052710" w:rsidP="00052710">
      <w:pPr>
        <w:pStyle w:val="11"/>
        <w:jc w:val="both"/>
        <w:rPr>
          <w:rFonts w:ascii="David" w:hAnsi="David" w:cs="David"/>
          <w:sz w:val="24"/>
          <w:szCs w:val="24"/>
          <w:rtl/>
        </w:rPr>
      </w:pPr>
    </w:p>
    <w:p w:rsidR="008E0F18" w:rsidRDefault="00052710" w:rsidP="008E0F18">
      <w:pPr>
        <w:pStyle w:val="11"/>
        <w:numPr>
          <w:ilvl w:val="0"/>
          <w:numId w:val="3"/>
        </w:numPr>
        <w:spacing w:line="360" w:lineRule="auto"/>
        <w:jc w:val="both"/>
        <w:rPr>
          <w:rFonts w:ascii="David" w:hAnsi="David" w:cs="David" w:hint="cs"/>
          <w:sz w:val="28"/>
          <w:szCs w:val="28"/>
        </w:rPr>
      </w:pPr>
      <w:r w:rsidRPr="008E0F18">
        <w:rPr>
          <w:rFonts w:ascii="David" w:hAnsi="David" w:cs="David"/>
          <w:sz w:val="24"/>
          <w:szCs w:val="24"/>
          <w:rtl/>
        </w:rPr>
        <w:lastRenderedPageBreak/>
        <w:t xml:space="preserve">חופשת הקיץ – הצדדים מסכימים כי בחודש יולי יפעלו עפ"י הסדרי הראייה המפורטים לעיל. </w:t>
      </w:r>
      <w:r w:rsidR="008E0F18">
        <w:rPr>
          <w:rFonts w:ascii="David" w:hAnsi="David" w:cs="David" w:hint="cs"/>
          <w:color w:val="FF0000"/>
          <w:sz w:val="24"/>
          <w:rtl/>
        </w:rPr>
        <w:t>מידע  מסעיף זה הוסר</w:t>
      </w:r>
      <w:r w:rsidR="008E0F18" w:rsidRPr="002569B5">
        <w:rPr>
          <w:rFonts w:ascii="David" w:hAnsi="David" w:cs="David" w:hint="cs"/>
          <w:color w:val="FF0000"/>
          <w:sz w:val="24"/>
          <w:rtl/>
        </w:rPr>
        <w:t xml:space="preserve"> </w:t>
      </w:r>
      <w:r w:rsidR="008E0F18">
        <w:rPr>
          <w:rFonts w:ascii="David" w:hAnsi="David" w:cs="David" w:hint="cs"/>
          <w:color w:val="FF0000"/>
          <w:sz w:val="24"/>
          <w:rtl/>
        </w:rPr>
        <w:t xml:space="preserve">והינו </w:t>
      </w:r>
      <w:r w:rsidR="008E0F18" w:rsidRPr="002569B5">
        <w:rPr>
          <w:rFonts w:ascii="David" w:hAnsi="David" w:cs="David" w:hint="cs"/>
          <w:color w:val="FF0000"/>
          <w:sz w:val="24"/>
          <w:rtl/>
        </w:rPr>
        <w:t>דורש</w:t>
      </w:r>
      <w:r w:rsidR="008E0F18" w:rsidRPr="002569B5">
        <w:rPr>
          <w:rFonts w:ascii="David" w:hAnsi="David" w:cs="David"/>
          <w:color w:val="FF0000"/>
          <w:sz w:val="24"/>
          <w:rtl/>
        </w:rPr>
        <w:t xml:space="preserve"> </w:t>
      </w:r>
      <w:r w:rsidR="008E0F18" w:rsidRPr="002569B5">
        <w:rPr>
          <w:rFonts w:ascii="David" w:hAnsi="David" w:cs="David" w:hint="cs"/>
          <w:color w:val="FF0000"/>
          <w:sz w:val="24"/>
          <w:rtl/>
        </w:rPr>
        <w:t>ייעוץ עו"ד מומחה לדיני משפחה</w:t>
      </w:r>
      <w:r w:rsidR="008E0F18" w:rsidRPr="00C41AAB">
        <w:rPr>
          <w:rFonts w:ascii="David" w:hAnsi="David" w:cs="David"/>
          <w:sz w:val="24"/>
          <w:rtl/>
        </w:rPr>
        <w:t xml:space="preserve">.  </w:t>
      </w:r>
    </w:p>
    <w:p w:rsidR="00052710" w:rsidRPr="008E0F18" w:rsidRDefault="00052710" w:rsidP="008E0F18">
      <w:pPr>
        <w:pStyle w:val="11"/>
        <w:numPr>
          <w:ilvl w:val="0"/>
          <w:numId w:val="3"/>
        </w:numPr>
        <w:spacing w:line="360" w:lineRule="auto"/>
        <w:jc w:val="both"/>
        <w:rPr>
          <w:rFonts w:ascii="David" w:hAnsi="David" w:cs="David"/>
          <w:sz w:val="28"/>
          <w:szCs w:val="28"/>
        </w:rPr>
      </w:pPr>
      <w:r w:rsidRPr="008E0F18">
        <w:rPr>
          <w:rFonts w:ascii="David" w:hAnsi="David" w:cs="David" w:hint="eastAsia"/>
          <w:sz w:val="28"/>
          <w:szCs w:val="28"/>
          <w:rtl/>
        </w:rPr>
        <w:t>מוסכם</w:t>
      </w:r>
      <w:r w:rsidRPr="008E0F18">
        <w:rPr>
          <w:rFonts w:ascii="David" w:hAnsi="David" w:cs="David"/>
          <w:sz w:val="28"/>
          <w:szCs w:val="28"/>
          <w:rtl/>
        </w:rPr>
        <w:t xml:space="preserve"> כי שני הצדדים יאפשרו האחד למשנהו </w:t>
      </w:r>
      <w:r w:rsidR="008E0F18" w:rsidRPr="008E0F18">
        <w:rPr>
          <w:rFonts w:ascii="David" w:hAnsi="David" w:cs="David" w:hint="cs"/>
          <w:color w:val="FF0000"/>
          <w:sz w:val="24"/>
          <w:rtl/>
        </w:rPr>
        <w:t>מידע  מסעיף זה הוסר והינו דורש</w:t>
      </w:r>
      <w:r w:rsidR="008E0F18" w:rsidRPr="008E0F18">
        <w:rPr>
          <w:rFonts w:ascii="David" w:hAnsi="David" w:cs="David"/>
          <w:color w:val="FF0000"/>
          <w:sz w:val="24"/>
          <w:rtl/>
        </w:rPr>
        <w:t xml:space="preserve"> </w:t>
      </w:r>
      <w:r w:rsidR="008E0F18" w:rsidRPr="008E0F18">
        <w:rPr>
          <w:rFonts w:ascii="David" w:hAnsi="David" w:cs="David" w:hint="cs"/>
          <w:color w:val="FF0000"/>
          <w:sz w:val="24"/>
          <w:rtl/>
        </w:rPr>
        <w:t>ייעוץ עו"ד מומחה לדיני משפחה</w:t>
      </w:r>
      <w:r w:rsidR="008E0F18" w:rsidRPr="008E0F18">
        <w:rPr>
          <w:rFonts w:ascii="David" w:hAnsi="David" w:cs="David"/>
          <w:sz w:val="24"/>
          <w:rtl/>
        </w:rPr>
        <w:t xml:space="preserve">.  </w:t>
      </w:r>
    </w:p>
    <w:p w:rsidR="00052710" w:rsidRPr="00C41AAB" w:rsidRDefault="00052710" w:rsidP="00052710">
      <w:pPr>
        <w:pStyle w:val="11"/>
        <w:spacing w:line="360" w:lineRule="auto"/>
        <w:ind w:left="0"/>
        <w:jc w:val="both"/>
        <w:rPr>
          <w:rFonts w:ascii="David" w:hAnsi="David" w:cs="David"/>
          <w:sz w:val="24"/>
          <w:szCs w:val="24"/>
        </w:rPr>
      </w:pPr>
    </w:p>
    <w:p w:rsidR="00052710" w:rsidRPr="00C41AAB" w:rsidRDefault="00052710" w:rsidP="00052710">
      <w:pPr>
        <w:spacing w:line="360" w:lineRule="auto"/>
        <w:jc w:val="both"/>
        <w:rPr>
          <w:rFonts w:ascii="David" w:hAnsi="David" w:cs="David"/>
          <w:sz w:val="24"/>
        </w:rPr>
      </w:pPr>
    </w:p>
    <w:p w:rsidR="00052710" w:rsidRPr="00C41AAB" w:rsidRDefault="00052710" w:rsidP="00052710">
      <w:pPr>
        <w:pStyle w:val="a4"/>
        <w:rPr>
          <w:rFonts w:ascii="David" w:hAnsi="David" w:cs="David"/>
          <w:sz w:val="24"/>
          <w:rtl/>
        </w:rPr>
      </w:pPr>
    </w:p>
    <w:p w:rsidR="00052710" w:rsidRPr="00C41AAB" w:rsidRDefault="00052710" w:rsidP="00052710">
      <w:pPr>
        <w:pStyle w:val="3"/>
        <w:ind w:left="720"/>
        <w:rPr>
          <w:rFonts w:ascii="David" w:hAnsi="David" w:cs="David"/>
          <w:sz w:val="28"/>
          <w:szCs w:val="28"/>
          <w:u w:val="single"/>
          <w:rtl/>
        </w:rPr>
      </w:pPr>
      <w:r w:rsidRPr="00C41AAB">
        <w:rPr>
          <w:rFonts w:ascii="David" w:hAnsi="David" w:cs="David"/>
          <w:sz w:val="28"/>
          <w:szCs w:val="28"/>
          <w:u w:val="single"/>
          <w:rtl/>
        </w:rPr>
        <w:t>מזונות הקטינה</w:t>
      </w:r>
    </w:p>
    <w:p w:rsidR="00052710" w:rsidRPr="00C41AAB" w:rsidRDefault="00052710" w:rsidP="00052710">
      <w:pPr>
        <w:pStyle w:val="a6"/>
        <w:tabs>
          <w:tab w:val="clear" w:pos="4153"/>
          <w:tab w:val="clear" w:pos="8306"/>
        </w:tabs>
        <w:rPr>
          <w:rFonts w:ascii="David" w:hAnsi="David"/>
          <w:sz w:val="24"/>
          <w:szCs w:val="24"/>
          <w:rtl/>
        </w:rPr>
      </w:pPr>
    </w:p>
    <w:p w:rsidR="00052710" w:rsidRPr="008E0F18" w:rsidRDefault="00052710" w:rsidP="00052710">
      <w:pPr>
        <w:pStyle w:val="a4"/>
        <w:numPr>
          <w:ilvl w:val="0"/>
          <w:numId w:val="3"/>
        </w:numPr>
        <w:tabs>
          <w:tab w:val="left" w:pos="1076"/>
        </w:tabs>
        <w:suppressAutoHyphens/>
        <w:rPr>
          <w:rFonts w:ascii="David" w:hAnsi="David" w:cs="David"/>
          <w:sz w:val="24"/>
        </w:rPr>
      </w:pPr>
      <w:r w:rsidRPr="008E0F18">
        <w:rPr>
          <w:rFonts w:ascii="David" w:hAnsi="David" w:cs="David"/>
          <w:sz w:val="24"/>
          <w:rtl/>
        </w:rPr>
        <w:t xml:space="preserve"> הבעל ישלם </w:t>
      </w:r>
      <w:proofErr w:type="spellStart"/>
      <w:r w:rsidRPr="008E0F18">
        <w:rPr>
          <w:rFonts w:ascii="David" w:hAnsi="David" w:cs="David"/>
          <w:sz w:val="24"/>
          <w:rtl/>
        </w:rPr>
        <w:t>לאשה</w:t>
      </w:r>
      <w:proofErr w:type="spellEnd"/>
      <w:r w:rsidRPr="008E0F18">
        <w:rPr>
          <w:rFonts w:ascii="David" w:hAnsi="David" w:cs="David"/>
          <w:sz w:val="24"/>
          <w:rtl/>
        </w:rPr>
        <w:t xml:space="preserve"> </w:t>
      </w:r>
      <w:proofErr w:type="spellStart"/>
      <w:r w:rsidRPr="008E0F18">
        <w:rPr>
          <w:rFonts w:ascii="David" w:hAnsi="David" w:cs="David"/>
          <w:sz w:val="24"/>
          <w:rtl/>
        </w:rPr>
        <w:t>בכל</w:t>
      </w:r>
      <w:r w:rsidR="008E0F18" w:rsidRPr="008E0F18">
        <w:rPr>
          <w:rFonts w:ascii="David" w:hAnsi="David" w:cs="David" w:hint="cs"/>
          <w:sz w:val="24"/>
          <w:rtl/>
        </w:rPr>
        <w:t>_</w:t>
      </w:r>
      <w:r w:rsidRPr="008E0F18">
        <w:rPr>
          <w:rFonts w:ascii="David" w:hAnsi="David" w:cs="David"/>
          <w:sz w:val="24"/>
          <w:rtl/>
        </w:rPr>
        <w:t>לחודש</w:t>
      </w:r>
      <w:proofErr w:type="spellEnd"/>
      <w:r w:rsidRPr="008E0F18">
        <w:rPr>
          <w:rFonts w:ascii="David" w:hAnsi="David" w:cs="David"/>
          <w:sz w:val="24"/>
          <w:rtl/>
        </w:rPr>
        <w:t xml:space="preserve">  ועבור אותו חודש מראש סך של </w:t>
      </w:r>
      <w:r w:rsidR="008E0F18" w:rsidRPr="008E0F18">
        <w:rPr>
          <w:rFonts w:ascii="David" w:hAnsi="David" w:cs="David" w:hint="cs"/>
          <w:sz w:val="24"/>
          <w:rtl/>
        </w:rPr>
        <w:t>________</w:t>
      </w:r>
      <w:r w:rsidRPr="008E0F18">
        <w:rPr>
          <w:rFonts w:ascii="David" w:hAnsi="David" w:cs="David"/>
          <w:sz w:val="24"/>
          <w:rtl/>
        </w:rPr>
        <w:t xml:space="preserve">  לחודש, בגין מזונותיה מדורה והוצאות </w:t>
      </w:r>
      <w:r w:rsidR="008E0F18">
        <w:rPr>
          <w:rFonts w:ascii="David" w:hAnsi="David" w:cs="David" w:hint="cs"/>
          <w:color w:val="FF0000"/>
          <w:sz w:val="24"/>
          <w:rtl/>
        </w:rPr>
        <w:t>מידע  מסעיף זה הוסר</w:t>
      </w:r>
      <w:r w:rsidR="008E0F18" w:rsidRPr="002569B5">
        <w:rPr>
          <w:rFonts w:ascii="David" w:hAnsi="David" w:cs="David" w:hint="cs"/>
          <w:color w:val="FF0000"/>
          <w:sz w:val="24"/>
          <w:rtl/>
        </w:rPr>
        <w:t xml:space="preserve"> </w:t>
      </w:r>
      <w:r w:rsidR="008E0F18">
        <w:rPr>
          <w:rFonts w:ascii="David" w:hAnsi="David" w:cs="David" w:hint="cs"/>
          <w:color w:val="FF0000"/>
          <w:sz w:val="24"/>
          <w:rtl/>
        </w:rPr>
        <w:t xml:space="preserve">והינו </w:t>
      </w:r>
      <w:r w:rsidR="008E0F18" w:rsidRPr="002569B5">
        <w:rPr>
          <w:rFonts w:ascii="David" w:hAnsi="David" w:cs="David" w:hint="cs"/>
          <w:color w:val="FF0000"/>
          <w:sz w:val="24"/>
          <w:rtl/>
        </w:rPr>
        <w:t>דורש</w:t>
      </w:r>
      <w:r w:rsidR="008E0F18" w:rsidRPr="002569B5">
        <w:rPr>
          <w:rFonts w:ascii="David" w:hAnsi="David" w:cs="David"/>
          <w:color w:val="FF0000"/>
          <w:sz w:val="24"/>
          <w:rtl/>
        </w:rPr>
        <w:t xml:space="preserve"> </w:t>
      </w:r>
      <w:r w:rsidR="008E0F18" w:rsidRPr="002569B5">
        <w:rPr>
          <w:rFonts w:ascii="David" w:hAnsi="David" w:cs="David" w:hint="cs"/>
          <w:color w:val="FF0000"/>
          <w:sz w:val="24"/>
          <w:rtl/>
        </w:rPr>
        <w:t>ייעוץ עו"ד מומחה לדיני משפחה</w:t>
      </w:r>
      <w:r w:rsidR="008E0F18" w:rsidRPr="00C41AAB">
        <w:rPr>
          <w:rFonts w:ascii="David" w:hAnsi="David" w:cs="David"/>
          <w:sz w:val="24"/>
          <w:rtl/>
        </w:rPr>
        <w:t xml:space="preserve">.  </w:t>
      </w:r>
    </w:p>
    <w:p w:rsidR="00052710" w:rsidRPr="00C41AAB" w:rsidRDefault="00052710" w:rsidP="00DF0D0F">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סכום זה ישולם בהתאמה החל מיום אישור ההסכם ועד הגיע הקטינה לגיל </w:t>
      </w:r>
      <w:r w:rsidRPr="00C41AAB">
        <w:rPr>
          <w:rFonts w:ascii="David" w:hAnsi="David" w:cs="David"/>
          <w:sz w:val="24"/>
        </w:rPr>
        <w:t>18</w:t>
      </w:r>
      <w:r w:rsidRPr="00C41AAB">
        <w:rPr>
          <w:rFonts w:ascii="David" w:hAnsi="David" w:cs="David"/>
          <w:sz w:val="24"/>
          <w:rtl/>
        </w:rPr>
        <w:t xml:space="preserve"> ו/או סיום לימודיה התיכוניים המאוחר מביניהם. (להלן: "</w:t>
      </w:r>
      <w:r w:rsidRPr="00C41AAB">
        <w:rPr>
          <w:rFonts w:ascii="David" w:hAnsi="David" w:cs="David"/>
          <w:b/>
          <w:bCs/>
          <w:sz w:val="24"/>
          <w:rtl/>
        </w:rPr>
        <w:t>דמי המזונות</w:t>
      </w:r>
      <w:r w:rsidRPr="00C41AAB">
        <w:rPr>
          <w:rFonts w:ascii="David" w:hAnsi="David" w:cs="David"/>
          <w:sz w:val="24"/>
          <w:rtl/>
        </w:rPr>
        <w:t xml:space="preserve">"). </w:t>
      </w:r>
    </w:p>
    <w:p w:rsidR="00052710" w:rsidRPr="00C41AAB" w:rsidRDefault="00052710" w:rsidP="00052710">
      <w:pPr>
        <w:pStyle w:val="a4"/>
        <w:rPr>
          <w:rFonts w:ascii="David" w:hAnsi="David" w:cs="David"/>
          <w:sz w:val="24"/>
          <w:rtl/>
        </w:rPr>
      </w:pPr>
    </w:p>
    <w:p w:rsidR="00052710" w:rsidRPr="00C41AAB" w:rsidRDefault="00052710" w:rsidP="00214831">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 החל מתום המועד לעיל ועד למועד הגיע כ"א מהקטינה לגיל 20 או 21 בהתאמה, ישולם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r w:rsidRPr="00C41AAB">
        <w:rPr>
          <w:rFonts w:ascii="David" w:hAnsi="David" w:cs="David"/>
          <w:sz w:val="24"/>
          <w:rtl/>
        </w:rPr>
        <w:t xml:space="preserve"> </w:t>
      </w:r>
      <w:r w:rsidRPr="00C41AAB">
        <w:rPr>
          <w:rFonts w:ascii="David" w:hAnsi="David" w:cs="David"/>
          <w:sz w:val="24"/>
        </w:rPr>
        <w:t xml:space="preserve"> </w:t>
      </w:r>
    </w:p>
    <w:p w:rsidR="00052710" w:rsidRPr="00C41AAB" w:rsidRDefault="00052710" w:rsidP="00052710">
      <w:pPr>
        <w:pStyle w:val="a4"/>
        <w:rPr>
          <w:rFonts w:ascii="David" w:hAnsi="David" w:cs="David"/>
          <w:sz w:val="24"/>
          <w:rtl/>
        </w:rPr>
      </w:pPr>
    </w:p>
    <w:p w:rsidR="00052710" w:rsidRPr="00C41AAB" w:rsidRDefault="00052710" w:rsidP="00214831">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 סכום המזונות יהיה צמוד למדד המחירים לצרכן כפי שפורסם על ידי הלשכה  המרכזית לסטטיסטיקה. לצורך חישוב ההצמדה, ייחשב מדד חודש אישורו של הסכם זה ע"י ביהמ"ש כמדד בסיסי,  והסכום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r w:rsidRPr="00C41AAB">
        <w:rPr>
          <w:rFonts w:ascii="David" w:hAnsi="David" w:cs="David"/>
          <w:sz w:val="24"/>
          <w:rtl/>
        </w:rPr>
        <w:t>.</w:t>
      </w:r>
    </w:p>
    <w:p w:rsidR="00052710" w:rsidRPr="00C41AAB" w:rsidRDefault="00052710" w:rsidP="00052710">
      <w:pPr>
        <w:pStyle w:val="a4"/>
        <w:rPr>
          <w:rFonts w:ascii="David" w:hAnsi="David" w:cs="David"/>
          <w:sz w:val="24"/>
          <w:rtl/>
        </w:rPr>
      </w:pPr>
    </w:p>
    <w:p w:rsidR="00052710" w:rsidRPr="00C41AAB" w:rsidRDefault="00052710" w:rsidP="00DF0D0F">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 דמי המזונות  ישולמו ישירות לחשבונה של </w:t>
      </w:r>
      <w:proofErr w:type="spellStart"/>
      <w:r w:rsidRPr="00C41AAB">
        <w:rPr>
          <w:rFonts w:ascii="David" w:hAnsi="David" w:cs="David"/>
          <w:sz w:val="24"/>
          <w:rtl/>
        </w:rPr>
        <w:t>האשה</w:t>
      </w:r>
      <w:proofErr w:type="spellEnd"/>
      <w:r w:rsidRPr="00C41AAB">
        <w:rPr>
          <w:rFonts w:ascii="David" w:hAnsi="David" w:cs="David"/>
          <w:sz w:val="24"/>
          <w:rtl/>
        </w:rPr>
        <w:t xml:space="preserve"> שעליו היא תודיע לבעל , או בכל דרך אחרת שבה תחפוץ </w:t>
      </w:r>
      <w:proofErr w:type="spellStart"/>
      <w:r w:rsidRPr="00C41AAB">
        <w:rPr>
          <w:rFonts w:ascii="David" w:hAnsi="David" w:cs="David"/>
          <w:sz w:val="24"/>
          <w:rtl/>
        </w:rPr>
        <w:t>האשה</w:t>
      </w:r>
      <w:proofErr w:type="spellEnd"/>
      <w:r w:rsidRPr="00C41AAB">
        <w:rPr>
          <w:rFonts w:ascii="David" w:hAnsi="David" w:cs="David"/>
          <w:sz w:val="24"/>
          <w:rtl/>
        </w:rPr>
        <w:t xml:space="preserve"> ובתנאי שתודיע על כך מראש ובכתב לבעל.</w:t>
      </w:r>
    </w:p>
    <w:p w:rsidR="00052710" w:rsidRPr="00C41AAB" w:rsidRDefault="00052710" w:rsidP="00052710">
      <w:pPr>
        <w:pStyle w:val="a4"/>
        <w:rPr>
          <w:rFonts w:ascii="David" w:hAnsi="David" w:cs="David"/>
          <w:sz w:val="24"/>
          <w:rtl/>
        </w:rPr>
      </w:pPr>
    </w:p>
    <w:p w:rsidR="00052710" w:rsidRPr="00C41AAB" w:rsidRDefault="00052710" w:rsidP="00DF0D0F">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 סכום שלא ישולם במועדו יהיה צמוד למדד המחירים לצרכן </w:t>
      </w:r>
      <w:r w:rsidR="00214831" w:rsidRPr="00C41AAB">
        <w:rPr>
          <w:rFonts w:ascii="David" w:hAnsi="David" w:cs="David" w:hint="cs"/>
          <w:sz w:val="24"/>
          <w:rtl/>
        </w:rPr>
        <w:t>יישא</w:t>
      </w:r>
      <w:r w:rsidRPr="00C41AAB">
        <w:rPr>
          <w:rFonts w:ascii="David" w:hAnsi="David" w:cs="David"/>
          <w:sz w:val="24"/>
          <w:rtl/>
        </w:rPr>
        <w:t xml:space="preserve">  הצמדה כחוק עד ליום התשלום המלא בפועל.</w:t>
      </w:r>
    </w:p>
    <w:p w:rsidR="00052710" w:rsidRPr="00C41AAB" w:rsidRDefault="00052710" w:rsidP="00052710">
      <w:pPr>
        <w:pStyle w:val="a4"/>
        <w:rPr>
          <w:rFonts w:ascii="David" w:hAnsi="David" w:cs="David"/>
          <w:sz w:val="24"/>
          <w:rtl/>
        </w:rPr>
      </w:pPr>
    </w:p>
    <w:p w:rsidR="00052710" w:rsidRPr="00C41AAB" w:rsidRDefault="00052710" w:rsidP="00DF0D0F">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 </w:t>
      </w:r>
      <w:proofErr w:type="spellStart"/>
      <w:r w:rsidRPr="00C41AAB">
        <w:rPr>
          <w:rFonts w:ascii="David" w:hAnsi="David" w:cs="David"/>
          <w:sz w:val="24"/>
          <w:rtl/>
        </w:rPr>
        <w:t>קיצבת</w:t>
      </w:r>
      <w:proofErr w:type="spellEnd"/>
      <w:r w:rsidRPr="00C41AAB">
        <w:rPr>
          <w:rFonts w:ascii="David" w:hAnsi="David" w:cs="David"/>
          <w:sz w:val="24"/>
          <w:rtl/>
        </w:rPr>
        <w:t xml:space="preserve"> הביטוח הלאומי  וכל סכום אחר לו תהיה זכאית </w:t>
      </w:r>
      <w:proofErr w:type="spellStart"/>
      <w:r w:rsidRPr="00C41AAB">
        <w:rPr>
          <w:rFonts w:ascii="David" w:hAnsi="David" w:cs="David"/>
          <w:sz w:val="24"/>
          <w:rtl/>
        </w:rPr>
        <w:t>האשה</w:t>
      </w:r>
      <w:proofErr w:type="spellEnd"/>
      <w:r w:rsidRPr="00C41AAB">
        <w:rPr>
          <w:rFonts w:ascii="David" w:hAnsi="David" w:cs="David"/>
          <w:sz w:val="24"/>
          <w:rtl/>
        </w:rPr>
        <w:t xml:space="preserve"> ו/או הקטינה מכל גוף ו/או מוסד אחר, ישולמו ויועברו ישירות </w:t>
      </w:r>
      <w:proofErr w:type="spellStart"/>
      <w:r w:rsidRPr="00C41AAB">
        <w:rPr>
          <w:rFonts w:ascii="David" w:hAnsi="David" w:cs="David"/>
          <w:sz w:val="24"/>
          <w:rtl/>
        </w:rPr>
        <w:t>לאשה</w:t>
      </w:r>
      <w:proofErr w:type="spellEnd"/>
      <w:r w:rsidRPr="00C41AAB">
        <w:rPr>
          <w:rFonts w:ascii="David" w:hAnsi="David" w:cs="David"/>
          <w:sz w:val="24"/>
          <w:rtl/>
        </w:rPr>
        <w:t xml:space="preserve">, וזאת בנוסף לדמי המזונות, ולא יחושבו כחלק מתשלום המזונות. </w:t>
      </w:r>
    </w:p>
    <w:p w:rsidR="00052710" w:rsidRPr="00C41AAB" w:rsidRDefault="00052710" w:rsidP="00052710">
      <w:pPr>
        <w:pStyle w:val="a4"/>
        <w:rPr>
          <w:rFonts w:ascii="David" w:hAnsi="David" w:cs="David"/>
          <w:b/>
          <w:bCs/>
          <w:sz w:val="24"/>
          <w:u w:val="single"/>
          <w:rtl/>
        </w:rPr>
      </w:pPr>
    </w:p>
    <w:p w:rsidR="00052710" w:rsidRPr="00C41AAB" w:rsidRDefault="00052710" w:rsidP="00DF0D0F">
      <w:pPr>
        <w:pStyle w:val="a4"/>
        <w:numPr>
          <w:ilvl w:val="0"/>
          <w:numId w:val="3"/>
        </w:numPr>
        <w:tabs>
          <w:tab w:val="left" w:pos="1076"/>
        </w:tabs>
        <w:suppressAutoHyphens/>
        <w:rPr>
          <w:rFonts w:ascii="David" w:hAnsi="David" w:cs="David"/>
          <w:sz w:val="24"/>
        </w:rPr>
      </w:pPr>
      <w:r w:rsidRPr="00C41AAB">
        <w:rPr>
          <w:rFonts w:ascii="David" w:hAnsi="David" w:cs="David"/>
          <w:b/>
          <w:bCs/>
          <w:sz w:val="24"/>
          <w:u w:val="single"/>
          <w:rtl/>
        </w:rPr>
        <w:t xml:space="preserve">בנוסף לדמי המזונות </w:t>
      </w:r>
      <w:proofErr w:type="spellStart"/>
      <w:r w:rsidRPr="00C41AAB">
        <w:rPr>
          <w:rFonts w:ascii="David" w:hAnsi="David" w:cs="David"/>
          <w:b/>
          <w:bCs/>
          <w:sz w:val="24"/>
          <w:u w:val="single"/>
          <w:rtl/>
        </w:rPr>
        <w:t>ישאו</w:t>
      </w:r>
      <w:proofErr w:type="spellEnd"/>
      <w:r w:rsidRPr="00C41AAB">
        <w:rPr>
          <w:rFonts w:ascii="David" w:hAnsi="David" w:cs="David"/>
          <w:b/>
          <w:bCs/>
          <w:sz w:val="24"/>
          <w:u w:val="single"/>
          <w:rtl/>
        </w:rPr>
        <w:t xml:space="preserve"> ההורים בחלקים שווים ביניהם בהוצאות הרפואיות והחינוכיות המפורטות להלן:</w:t>
      </w:r>
    </w:p>
    <w:p w:rsidR="00052710" w:rsidRPr="00C41AAB" w:rsidRDefault="00052710" w:rsidP="00052710">
      <w:pPr>
        <w:pStyle w:val="a4"/>
        <w:rPr>
          <w:rFonts w:ascii="David" w:hAnsi="David" w:cs="David"/>
          <w:b/>
          <w:bCs/>
          <w:sz w:val="24"/>
          <w:u w:val="single"/>
          <w:rtl/>
        </w:rPr>
      </w:pPr>
    </w:p>
    <w:p w:rsidR="00052710" w:rsidRDefault="00052710" w:rsidP="00052710">
      <w:pPr>
        <w:pStyle w:val="a4"/>
        <w:numPr>
          <w:ilvl w:val="0"/>
          <w:numId w:val="3"/>
        </w:numPr>
        <w:tabs>
          <w:tab w:val="left" w:pos="1076"/>
        </w:tabs>
        <w:suppressAutoHyphens/>
        <w:rPr>
          <w:rFonts w:ascii="David" w:hAnsi="David" w:cs="David" w:hint="cs"/>
          <w:sz w:val="24"/>
        </w:rPr>
      </w:pPr>
      <w:r w:rsidRPr="00214831">
        <w:rPr>
          <w:rFonts w:ascii="David" w:hAnsi="David" w:cs="David"/>
          <w:b/>
          <w:bCs/>
          <w:sz w:val="24"/>
          <w:u w:val="single"/>
          <w:rtl/>
        </w:rPr>
        <w:t xml:space="preserve">הוצאות רפואיות חריגות שאינן מכוסות ע"י קופ"ח ו/או הביטוח הרפואי המשלים, כגון: </w:t>
      </w:r>
      <w:r w:rsidRPr="00214831">
        <w:rPr>
          <w:rFonts w:ascii="David" w:hAnsi="David" w:cs="David"/>
          <w:sz w:val="24"/>
          <w:rtl/>
        </w:rPr>
        <w:t xml:space="preserve">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p>
    <w:p w:rsidR="00214831" w:rsidRPr="00214831" w:rsidRDefault="00214831" w:rsidP="00214831">
      <w:pPr>
        <w:pStyle w:val="a4"/>
        <w:tabs>
          <w:tab w:val="left" w:pos="1076"/>
        </w:tabs>
        <w:suppressAutoHyphens/>
        <w:ind w:left="0"/>
        <w:rPr>
          <w:rFonts w:ascii="David" w:hAnsi="David" w:cs="David"/>
          <w:sz w:val="24"/>
          <w:rtl/>
        </w:rPr>
      </w:pPr>
    </w:p>
    <w:p w:rsidR="00052710" w:rsidRPr="00C41AAB" w:rsidRDefault="00052710" w:rsidP="00DF0D0F">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לשני ההורים תהיה אפשרות להביא הצעה זולה יותר מטעמם בגין הטיפול, ובמידה ומי מהצדדים יחפוץ בטיפול במחיר היקר, אותו צד </w:t>
      </w:r>
      <w:proofErr w:type="spellStart"/>
      <w:r w:rsidRPr="00C41AAB">
        <w:rPr>
          <w:rFonts w:ascii="David" w:hAnsi="David" w:cs="David"/>
          <w:sz w:val="24"/>
          <w:rtl/>
        </w:rPr>
        <w:t>ישא</w:t>
      </w:r>
      <w:proofErr w:type="spellEnd"/>
      <w:r w:rsidRPr="00C41AAB">
        <w:rPr>
          <w:rFonts w:ascii="David" w:hAnsi="David" w:cs="David"/>
          <w:sz w:val="24"/>
          <w:rtl/>
        </w:rPr>
        <w:t xml:space="preserve"> בהפרש.</w:t>
      </w:r>
    </w:p>
    <w:p w:rsidR="00052710" w:rsidRPr="00C41AAB" w:rsidRDefault="00052710" w:rsidP="00052710">
      <w:pPr>
        <w:pStyle w:val="a4"/>
        <w:rPr>
          <w:rFonts w:ascii="David" w:hAnsi="David" w:cs="David"/>
          <w:sz w:val="24"/>
          <w:rtl/>
        </w:rPr>
      </w:pPr>
    </w:p>
    <w:p w:rsidR="00052710" w:rsidRPr="00C41AAB" w:rsidRDefault="00052710" w:rsidP="00214831">
      <w:pPr>
        <w:pStyle w:val="a4"/>
        <w:numPr>
          <w:ilvl w:val="0"/>
          <w:numId w:val="3"/>
        </w:numPr>
        <w:tabs>
          <w:tab w:val="left" w:pos="1076"/>
        </w:tabs>
        <w:suppressAutoHyphens/>
        <w:rPr>
          <w:rFonts w:ascii="David" w:hAnsi="David" w:cs="David"/>
          <w:sz w:val="24"/>
        </w:rPr>
      </w:pPr>
      <w:r w:rsidRPr="00C41AAB">
        <w:rPr>
          <w:rFonts w:ascii="David" w:hAnsi="David" w:cs="David"/>
          <w:sz w:val="24"/>
          <w:rtl/>
        </w:rPr>
        <w:t xml:space="preserve">הצדדים יסכימו בדבר הטיפול, בהיעדר הסכמה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r w:rsidRPr="00C41AAB">
        <w:rPr>
          <w:rFonts w:ascii="David" w:hAnsi="David" w:cs="David"/>
          <w:sz w:val="24"/>
          <w:rtl/>
        </w:rPr>
        <w:t>.</w:t>
      </w:r>
    </w:p>
    <w:p w:rsidR="00052710" w:rsidRPr="00C41AAB" w:rsidRDefault="00052710" w:rsidP="00052710">
      <w:pPr>
        <w:pStyle w:val="a4"/>
        <w:rPr>
          <w:rFonts w:ascii="David" w:hAnsi="David" w:cs="David"/>
          <w:b/>
          <w:bCs/>
          <w:sz w:val="24"/>
          <w:u w:val="single"/>
          <w:rtl/>
        </w:rPr>
      </w:pPr>
    </w:p>
    <w:p w:rsidR="00052710" w:rsidRPr="00C41AAB" w:rsidRDefault="00052710" w:rsidP="00214831">
      <w:pPr>
        <w:pStyle w:val="a4"/>
        <w:numPr>
          <w:ilvl w:val="0"/>
          <w:numId w:val="3"/>
        </w:numPr>
        <w:tabs>
          <w:tab w:val="left" w:pos="1076"/>
        </w:tabs>
        <w:suppressAutoHyphens/>
        <w:rPr>
          <w:rFonts w:ascii="David" w:hAnsi="David" w:cs="David"/>
          <w:sz w:val="24"/>
        </w:rPr>
      </w:pPr>
      <w:r w:rsidRPr="00C41AAB">
        <w:rPr>
          <w:rFonts w:ascii="David" w:hAnsi="David" w:cs="David"/>
          <w:b/>
          <w:bCs/>
          <w:sz w:val="24"/>
          <w:u w:val="single"/>
          <w:rtl/>
        </w:rPr>
        <w:t>הוצאות חינוכיות חריגות כגון</w:t>
      </w:r>
      <w:r w:rsidRPr="00C41AAB">
        <w:rPr>
          <w:rFonts w:ascii="David" w:hAnsi="David" w:cs="David"/>
          <w:sz w:val="24"/>
          <w:rtl/>
        </w:rPr>
        <w:t xml:space="preserve"> : שיעורים פרטיים במידת הצורך או לפי דרישת ביה"ס או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r w:rsidRPr="00C41AAB">
        <w:rPr>
          <w:rFonts w:ascii="David" w:hAnsi="David" w:cs="David"/>
          <w:sz w:val="24"/>
          <w:rtl/>
        </w:rPr>
        <w:t xml:space="preserve"> </w:t>
      </w:r>
    </w:p>
    <w:p w:rsidR="00052710" w:rsidRPr="00C41AAB" w:rsidRDefault="00052710" w:rsidP="00052710">
      <w:pPr>
        <w:pStyle w:val="a4"/>
        <w:rPr>
          <w:rFonts w:ascii="David" w:hAnsi="David" w:cs="David"/>
          <w:b/>
          <w:bCs/>
          <w:sz w:val="24"/>
          <w:u w:val="single"/>
          <w:rtl/>
        </w:rPr>
      </w:pPr>
    </w:p>
    <w:p w:rsidR="00052710" w:rsidRDefault="00052710" w:rsidP="00052710">
      <w:pPr>
        <w:pStyle w:val="a4"/>
        <w:numPr>
          <w:ilvl w:val="0"/>
          <w:numId w:val="3"/>
        </w:numPr>
        <w:tabs>
          <w:tab w:val="left" w:pos="1076"/>
        </w:tabs>
        <w:suppressAutoHyphens/>
        <w:rPr>
          <w:rFonts w:ascii="David" w:hAnsi="David" w:cs="David" w:hint="cs"/>
          <w:sz w:val="24"/>
        </w:rPr>
      </w:pPr>
      <w:r w:rsidRPr="00214831">
        <w:rPr>
          <w:rFonts w:ascii="David" w:hAnsi="David" w:cs="David"/>
          <w:b/>
          <w:bCs/>
          <w:sz w:val="24"/>
          <w:u w:val="single"/>
          <w:rtl/>
        </w:rPr>
        <w:t xml:space="preserve">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p>
    <w:p w:rsidR="00214831" w:rsidRPr="00214831" w:rsidRDefault="00214831" w:rsidP="00214831">
      <w:pPr>
        <w:pStyle w:val="a4"/>
        <w:tabs>
          <w:tab w:val="left" w:pos="1076"/>
        </w:tabs>
        <w:suppressAutoHyphens/>
        <w:ind w:left="0"/>
        <w:rPr>
          <w:rFonts w:ascii="David" w:hAnsi="David" w:cs="David"/>
          <w:sz w:val="24"/>
          <w:rtl/>
        </w:rPr>
      </w:pPr>
    </w:p>
    <w:p w:rsidR="00052710" w:rsidRPr="00214831" w:rsidRDefault="00052710" w:rsidP="00052710">
      <w:pPr>
        <w:pStyle w:val="a4"/>
        <w:numPr>
          <w:ilvl w:val="0"/>
          <w:numId w:val="3"/>
        </w:numPr>
        <w:tabs>
          <w:tab w:val="left" w:pos="1076"/>
        </w:tabs>
        <w:suppressAutoHyphens/>
        <w:rPr>
          <w:rFonts w:ascii="David" w:hAnsi="David" w:cs="David"/>
          <w:u w:val="single"/>
          <w:rtl/>
        </w:rPr>
      </w:pPr>
      <w:r w:rsidRPr="00214831">
        <w:rPr>
          <w:rFonts w:ascii="David" w:hAnsi="David" w:cs="David"/>
          <w:sz w:val="24"/>
          <w:rtl/>
        </w:rPr>
        <w:t xml:space="preserve"> סכום ששולם ע"י מי מבני הזוג, כאמור לעיל ולא הושב לו ע"י הצד האחר, יוכל לתבוע השבתו בתוספת הפרשי הצמדה כחוק מיום ביצוע התשלום על ידו ועד לקבלת התשלום בפועל לידיו, ואולם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p>
    <w:p w:rsidR="00052710" w:rsidRPr="00C41AAB" w:rsidRDefault="00052710" w:rsidP="00052710">
      <w:pPr>
        <w:pStyle w:val="1"/>
        <w:rPr>
          <w:rFonts w:ascii="David" w:hAnsi="David" w:cs="David"/>
          <w:color w:val="auto"/>
          <w:u w:val="single"/>
          <w:rtl/>
        </w:rPr>
      </w:pPr>
      <w:r w:rsidRPr="00C41AAB">
        <w:rPr>
          <w:rFonts w:ascii="David" w:hAnsi="David" w:cs="David"/>
          <w:color w:val="auto"/>
          <w:u w:val="single"/>
          <w:rtl/>
        </w:rPr>
        <w:t>הסדרי רכוש</w:t>
      </w:r>
    </w:p>
    <w:p w:rsidR="00052710" w:rsidRPr="00C41AAB" w:rsidRDefault="00052710" w:rsidP="00052710">
      <w:pPr>
        <w:pStyle w:val="8"/>
        <w:keepNext/>
        <w:numPr>
          <w:ilvl w:val="7"/>
          <w:numId w:val="0"/>
        </w:numPr>
        <w:tabs>
          <w:tab w:val="num" w:pos="0"/>
          <w:tab w:val="left" w:pos="509"/>
        </w:tabs>
        <w:suppressAutoHyphens/>
        <w:spacing w:before="0" w:after="0"/>
        <w:ind w:right="-760"/>
        <w:rPr>
          <w:rFonts w:ascii="David" w:hAnsi="David" w:cs="David"/>
          <w:b/>
          <w:bCs/>
          <w:sz w:val="28"/>
          <w:szCs w:val="28"/>
          <w:u w:val="single"/>
          <w:rtl/>
        </w:rPr>
      </w:pPr>
    </w:p>
    <w:p w:rsidR="00052710" w:rsidRPr="00C41AAB" w:rsidRDefault="00052710" w:rsidP="00052710">
      <w:pPr>
        <w:pStyle w:val="8"/>
        <w:keepNext/>
        <w:numPr>
          <w:ilvl w:val="7"/>
          <w:numId w:val="0"/>
        </w:numPr>
        <w:tabs>
          <w:tab w:val="num" w:pos="0"/>
          <w:tab w:val="left" w:pos="509"/>
        </w:tabs>
        <w:suppressAutoHyphens/>
        <w:spacing w:before="0" w:after="0"/>
        <w:ind w:right="-760"/>
        <w:rPr>
          <w:rFonts w:ascii="David" w:hAnsi="David" w:cs="David"/>
          <w:b/>
          <w:bCs/>
          <w:sz w:val="28"/>
          <w:szCs w:val="28"/>
          <w:u w:val="single"/>
          <w:rtl/>
        </w:rPr>
      </w:pPr>
      <w:r w:rsidRPr="00C41AAB">
        <w:rPr>
          <w:rFonts w:ascii="David" w:hAnsi="David" w:cs="David"/>
          <w:b/>
          <w:bCs/>
          <w:sz w:val="28"/>
          <w:szCs w:val="28"/>
          <w:u w:val="single"/>
          <w:rtl/>
        </w:rPr>
        <w:t>זכויות סוציאליות וחשבונות בנק</w:t>
      </w:r>
    </w:p>
    <w:p w:rsidR="00052710" w:rsidRPr="00C41AAB" w:rsidRDefault="00052710" w:rsidP="00052710">
      <w:pPr>
        <w:pStyle w:val="a7"/>
        <w:jc w:val="both"/>
        <w:rPr>
          <w:rFonts w:ascii="David" w:hAnsi="David" w:cs="David"/>
          <w:b/>
          <w:bCs/>
          <w:szCs w:val="28"/>
          <w:u w:val="single"/>
          <w:rtl/>
        </w:rPr>
      </w:pPr>
    </w:p>
    <w:p w:rsidR="00052710" w:rsidRPr="00C41AAB" w:rsidRDefault="00052710" w:rsidP="00052710">
      <w:pPr>
        <w:pStyle w:val="a7"/>
        <w:jc w:val="both"/>
        <w:rPr>
          <w:rFonts w:ascii="David" w:hAnsi="David" w:cs="David"/>
          <w:b/>
          <w:bCs/>
          <w:sz w:val="24"/>
          <w:u w:val="single"/>
          <w:rtl/>
        </w:rPr>
      </w:pPr>
    </w:p>
    <w:p w:rsidR="00052710" w:rsidRPr="00C41AAB" w:rsidRDefault="00052710" w:rsidP="00052710">
      <w:pPr>
        <w:pStyle w:val="a7"/>
        <w:jc w:val="both"/>
        <w:rPr>
          <w:rFonts w:ascii="David" w:hAnsi="David" w:cs="David"/>
          <w:b/>
          <w:bCs/>
          <w:sz w:val="24"/>
          <w:u w:val="single"/>
          <w:rtl/>
        </w:rPr>
      </w:pPr>
    </w:p>
    <w:p w:rsidR="00052710" w:rsidRPr="00C41AAB" w:rsidRDefault="00052710" w:rsidP="00052710">
      <w:pPr>
        <w:pStyle w:val="a7"/>
        <w:numPr>
          <w:ilvl w:val="0"/>
          <w:numId w:val="2"/>
        </w:numPr>
        <w:rPr>
          <w:rFonts w:ascii="David" w:hAnsi="David" w:cs="David"/>
          <w:sz w:val="24"/>
          <w:rtl/>
        </w:rPr>
      </w:pPr>
      <w:r w:rsidRPr="00C41AAB">
        <w:rPr>
          <w:rFonts w:ascii="David" w:hAnsi="David" w:cs="David"/>
          <w:sz w:val="24"/>
          <w:rtl/>
        </w:rPr>
        <w:t xml:space="preserve">הצדדים מסכימים, כי כל הזכויות הכספיות מכל מין וסוג בכל אתר לרבות  הכספים בחשבונות הבנק, הזכויות הסוציאליות, פנסיוניות, ביטוחיות, כספי פיצויים, קופ"ג, קרנות השתלמות, תגמולים, חסכונות </w:t>
      </w:r>
      <w:proofErr w:type="spellStart"/>
      <w:r w:rsidRPr="00C41AAB">
        <w:rPr>
          <w:rFonts w:ascii="David" w:hAnsi="David" w:cs="David"/>
          <w:sz w:val="24"/>
          <w:rtl/>
        </w:rPr>
        <w:t>ופקדונות</w:t>
      </w:r>
      <w:proofErr w:type="spellEnd"/>
      <w:r w:rsidRPr="00C41AAB">
        <w:rPr>
          <w:rFonts w:ascii="David" w:hAnsi="David" w:cs="David"/>
          <w:sz w:val="24"/>
          <w:rtl/>
        </w:rPr>
        <w:t xml:space="preserve">, שהצטברו ע"י מי מהם </w:t>
      </w:r>
      <w:proofErr w:type="spellStart"/>
      <w:r w:rsidRPr="00C41AAB">
        <w:rPr>
          <w:rFonts w:ascii="David" w:hAnsi="David" w:cs="David"/>
          <w:sz w:val="24"/>
          <w:rtl/>
        </w:rPr>
        <w:t>ישארו</w:t>
      </w:r>
      <w:proofErr w:type="spellEnd"/>
      <w:r w:rsidRPr="00C41AAB">
        <w:rPr>
          <w:rFonts w:ascii="David" w:hAnsi="David" w:cs="David"/>
          <w:sz w:val="24"/>
          <w:rtl/>
        </w:rPr>
        <w:t xml:space="preserve"> על שם ובבעלות  הצד עליו הם רשומים.</w:t>
      </w:r>
      <w:r w:rsidRPr="00C41AAB">
        <w:rPr>
          <w:rFonts w:ascii="David" w:hAnsi="David" w:cs="David"/>
          <w:sz w:val="24"/>
          <w:rtl/>
        </w:rPr>
        <w:br/>
      </w:r>
    </w:p>
    <w:p w:rsidR="00052710" w:rsidRPr="00C41AAB" w:rsidRDefault="00052710" w:rsidP="00214831">
      <w:pPr>
        <w:pStyle w:val="a7"/>
        <w:numPr>
          <w:ilvl w:val="0"/>
          <w:numId w:val="2"/>
        </w:numPr>
        <w:rPr>
          <w:rFonts w:ascii="David" w:hAnsi="David" w:cs="David"/>
          <w:sz w:val="24"/>
          <w:rtl/>
        </w:rPr>
      </w:pPr>
      <w:r w:rsidRPr="00C41AAB">
        <w:rPr>
          <w:rFonts w:ascii="David" w:hAnsi="David" w:cs="David"/>
          <w:sz w:val="24"/>
          <w:rtl/>
        </w:rPr>
        <w:t xml:space="preserve">הצדדים מצהירים בזאת כי כל חוב ו/או התחייבויות כספיות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p>
    <w:p w:rsidR="00052710" w:rsidRPr="00C41AAB" w:rsidRDefault="00052710" w:rsidP="00214831">
      <w:pPr>
        <w:pStyle w:val="a7"/>
        <w:numPr>
          <w:ilvl w:val="0"/>
          <w:numId w:val="2"/>
        </w:numPr>
        <w:rPr>
          <w:rFonts w:ascii="David" w:hAnsi="David" w:cs="David"/>
          <w:sz w:val="24"/>
          <w:rtl/>
        </w:rPr>
      </w:pPr>
      <w:r w:rsidRPr="00C41AAB">
        <w:rPr>
          <w:rFonts w:ascii="David" w:hAnsi="David" w:cs="David"/>
          <w:sz w:val="24"/>
          <w:rtl/>
        </w:rPr>
        <w:t xml:space="preserve"> בכפוף לאמור לעיל, כל הכספים, הזכויות והחובות בחשבונות בנק, הזכויות הסוציאליות ממקום העבודה וכן ממוסד כלשהו, שנצברו או נוצרו לפני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p>
    <w:p w:rsidR="00052710" w:rsidRPr="00C41AAB" w:rsidRDefault="00052710" w:rsidP="00052710">
      <w:pPr>
        <w:pStyle w:val="a7"/>
        <w:ind w:left="720"/>
        <w:rPr>
          <w:rFonts w:ascii="David" w:hAnsi="David" w:cs="David"/>
          <w:sz w:val="24"/>
          <w:rtl/>
        </w:rPr>
      </w:pPr>
    </w:p>
    <w:p w:rsidR="00052710" w:rsidRPr="00C41AAB" w:rsidRDefault="00052710" w:rsidP="00052710">
      <w:pPr>
        <w:pStyle w:val="a7"/>
        <w:ind w:left="0"/>
        <w:rPr>
          <w:rFonts w:ascii="David" w:hAnsi="David" w:cs="David"/>
          <w:b/>
          <w:bCs/>
          <w:sz w:val="24"/>
          <w:u w:val="single"/>
          <w:rtl/>
        </w:rPr>
      </w:pPr>
      <w:r w:rsidRPr="00C41AAB">
        <w:rPr>
          <w:rFonts w:ascii="David" w:hAnsi="David" w:cs="David"/>
          <w:b/>
          <w:bCs/>
          <w:sz w:val="24"/>
          <w:u w:val="single"/>
          <w:rtl/>
        </w:rPr>
        <w:t>אגרות בימ"ש</w:t>
      </w:r>
      <w:r w:rsidRPr="00C41AAB">
        <w:rPr>
          <w:rFonts w:ascii="David" w:hAnsi="David" w:cs="David"/>
          <w:b/>
          <w:bCs/>
          <w:sz w:val="24"/>
          <w:u w:val="single"/>
          <w:rtl/>
        </w:rPr>
        <w:br/>
      </w:r>
    </w:p>
    <w:p w:rsidR="00052710" w:rsidRPr="00C41AAB" w:rsidRDefault="00052710" w:rsidP="00052710">
      <w:pPr>
        <w:pStyle w:val="a7"/>
        <w:numPr>
          <w:ilvl w:val="0"/>
          <w:numId w:val="2"/>
        </w:numPr>
        <w:tabs>
          <w:tab w:val="left" w:pos="1076"/>
        </w:tabs>
        <w:rPr>
          <w:rFonts w:ascii="David" w:hAnsi="David" w:cs="David"/>
          <w:sz w:val="24"/>
          <w:rtl/>
        </w:rPr>
      </w:pPr>
      <w:r w:rsidRPr="00C41AAB">
        <w:rPr>
          <w:rFonts w:ascii="David" w:hAnsi="David" w:cs="David"/>
          <w:sz w:val="24"/>
          <w:rtl/>
        </w:rPr>
        <w:lastRenderedPageBreak/>
        <w:t xml:space="preserve"> מוסכם על הצדדים כי </w:t>
      </w:r>
      <w:proofErr w:type="spellStart"/>
      <w:r w:rsidRPr="00C41AAB">
        <w:rPr>
          <w:rFonts w:ascii="David" w:hAnsi="David" w:cs="David"/>
          <w:sz w:val="24"/>
          <w:rtl/>
        </w:rPr>
        <w:t>האשה</w:t>
      </w:r>
      <w:proofErr w:type="spellEnd"/>
      <w:r w:rsidRPr="00C41AAB">
        <w:rPr>
          <w:rFonts w:ascii="David" w:hAnsi="David" w:cs="David"/>
          <w:sz w:val="24"/>
          <w:rtl/>
        </w:rPr>
        <w:t xml:space="preserve"> והבעל יישאו בכל האגרות בגין אישור  ההסכם בביהמ"ש לענייני משפחה וכן, בכל הוצאות סידור הגט בביה"ד הרבני בחלקים שווים ביניהם.</w:t>
      </w:r>
    </w:p>
    <w:p w:rsidR="00052710" w:rsidRPr="00C41AAB" w:rsidRDefault="00052710" w:rsidP="00052710">
      <w:pPr>
        <w:pStyle w:val="a7"/>
        <w:ind w:left="0"/>
        <w:rPr>
          <w:rFonts w:ascii="David" w:hAnsi="David" w:cs="David"/>
          <w:b/>
          <w:bCs/>
          <w:sz w:val="24"/>
          <w:u w:val="single"/>
          <w:rtl/>
        </w:rPr>
      </w:pPr>
    </w:p>
    <w:p w:rsidR="00052710" w:rsidRDefault="00052710" w:rsidP="00052710">
      <w:pPr>
        <w:pStyle w:val="9"/>
        <w:keepLines w:val="0"/>
        <w:numPr>
          <w:ilvl w:val="8"/>
          <w:numId w:val="0"/>
        </w:numPr>
        <w:tabs>
          <w:tab w:val="num" w:pos="0"/>
        </w:tabs>
        <w:suppressAutoHyphens/>
        <w:spacing w:before="0"/>
        <w:ind w:right="-1141"/>
        <w:jc w:val="both"/>
        <w:rPr>
          <w:rFonts w:ascii="David" w:hAnsi="David" w:cs="David"/>
          <w:b/>
          <w:bCs/>
          <w:i w:val="0"/>
          <w:iCs w:val="0"/>
          <w:sz w:val="24"/>
          <w:szCs w:val="24"/>
          <w:u w:val="single"/>
          <w:rtl/>
        </w:rPr>
      </w:pPr>
    </w:p>
    <w:p w:rsidR="00052710" w:rsidRPr="00C41AAB" w:rsidRDefault="00052710" w:rsidP="00052710">
      <w:pPr>
        <w:pStyle w:val="9"/>
        <w:keepLines w:val="0"/>
        <w:numPr>
          <w:ilvl w:val="8"/>
          <w:numId w:val="0"/>
        </w:numPr>
        <w:tabs>
          <w:tab w:val="num" w:pos="0"/>
        </w:tabs>
        <w:suppressAutoHyphens/>
        <w:spacing w:before="0"/>
        <w:ind w:right="-1141"/>
        <w:jc w:val="both"/>
        <w:rPr>
          <w:rFonts w:ascii="David" w:hAnsi="David" w:cs="David"/>
          <w:b/>
          <w:bCs/>
          <w:i w:val="0"/>
          <w:iCs w:val="0"/>
          <w:sz w:val="24"/>
          <w:szCs w:val="24"/>
          <w:u w:val="single"/>
          <w:rtl/>
        </w:rPr>
      </w:pPr>
      <w:r w:rsidRPr="00C41AAB">
        <w:rPr>
          <w:rFonts w:ascii="David" w:hAnsi="David" w:cs="David"/>
          <w:b/>
          <w:bCs/>
          <w:i w:val="0"/>
          <w:iCs w:val="0"/>
          <w:sz w:val="24"/>
          <w:szCs w:val="24"/>
          <w:u w:val="single"/>
          <w:rtl/>
        </w:rPr>
        <w:t xml:space="preserve">שונות </w:t>
      </w:r>
    </w:p>
    <w:p w:rsidR="00052710" w:rsidRPr="00C41AAB" w:rsidRDefault="00052710" w:rsidP="00052710">
      <w:pPr>
        <w:tabs>
          <w:tab w:val="left" w:pos="1076"/>
        </w:tabs>
        <w:ind w:left="1134" w:hanging="414"/>
        <w:rPr>
          <w:rFonts w:ascii="David" w:hAnsi="David" w:cs="David"/>
          <w:sz w:val="24"/>
          <w:rtl/>
        </w:rPr>
      </w:pPr>
    </w:p>
    <w:p w:rsidR="00052710" w:rsidRPr="00C41AAB" w:rsidRDefault="00052710" w:rsidP="00214831">
      <w:pPr>
        <w:pStyle w:val="a4"/>
        <w:numPr>
          <w:ilvl w:val="0"/>
          <w:numId w:val="2"/>
        </w:numPr>
        <w:tabs>
          <w:tab w:val="left" w:pos="1076"/>
        </w:tabs>
        <w:suppressAutoHyphens/>
        <w:rPr>
          <w:rFonts w:ascii="David" w:hAnsi="David" w:cs="David"/>
          <w:sz w:val="24"/>
          <w:rtl/>
        </w:rPr>
      </w:pPr>
      <w:r w:rsidRPr="00C41AAB">
        <w:rPr>
          <w:rFonts w:ascii="David" w:hAnsi="David" w:cs="David"/>
          <w:sz w:val="24"/>
          <w:rtl/>
        </w:rPr>
        <w:t xml:space="preserve">בכפוף למילוי התחייבויות הצדדים, ע"פ האמור בהסכם זה וביצוען, לא תהא </w:t>
      </w:r>
      <w:r w:rsidR="00214831">
        <w:rPr>
          <w:rFonts w:ascii="David" w:hAnsi="David" w:cs="David" w:hint="cs"/>
          <w:color w:val="FF0000"/>
          <w:sz w:val="24"/>
          <w:rtl/>
        </w:rPr>
        <w:t>מידע  מסעיף זה הוסר</w:t>
      </w:r>
      <w:r w:rsidR="00214831" w:rsidRPr="002569B5">
        <w:rPr>
          <w:rFonts w:ascii="David" w:hAnsi="David" w:cs="David" w:hint="cs"/>
          <w:color w:val="FF0000"/>
          <w:sz w:val="24"/>
          <w:rtl/>
        </w:rPr>
        <w:t xml:space="preserve"> </w:t>
      </w:r>
      <w:r w:rsidR="00214831">
        <w:rPr>
          <w:rFonts w:ascii="David" w:hAnsi="David" w:cs="David" w:hint="cs"/>
          <w:color w:val="FF0000"/>
          <w:sz w:val="24"/>
          <w:rtl/>
        </w:rPr>
        <w:t xml:space="preserve">והינו </w:t>
      </w:r>
      <w:r w:rsidR="00214831" w:rsidRPr="002569B5">
        <w:rPr>
          <w:rFonts w:ascii="David" w:hAnsi="David" w:cs="David" w:hint="cs"/>
          <w:color w:val="FF0000"/>
          <w:sz w:val="24"/>
          <w:rtl/>
        </w:rPr>
        <w:t>דורש</w:t>
      </w:r>
      <w:r w:rsidR="00214831" w:rsidRPr="002569B5">
        <w:rPr>
          <w:rFonts w:ascii="David" w:hAnsi="David" w:cs="David"/>
          <w:color w:val="FF0000"/>
          <w:sz w:val="24"/>
          <w:rtl/>
        </w:rPr>
        <w:t xml:space="preserve"> </w:t>
      </w:r>
      <w:r w:rsidR="00214831" w:rsidRPr="002569B5">
        <w:rPr>
          <w:rFonts w:ascii="David" w:hAnsi="David" w:cs="David" w:hint="cs"/>
          <w:color w:val="FF0000"/>
          <w:sz w:val="24"/>
          <w:rtl/>
        </w:rPr>
        <w:t>ייעוץ עו"ד מומחה לדיני משפחה</w:t>
      </w:r>
      <w:r w:rsidR="00214831" w:rsidRPr="00C41AAB">
        <w:rPr>
          <w:rFonts w:ascii="David" w:hAnsi="David" w:cs="David"/>
          <w:sz w:val="24"/>
          <w:rtl/>
        </w:rPr>
        <w:t xml:space="preserve">.  </w:t>
      </w:r>
    </w:p>
    <w:p w:rsidR="00052710" w:rsidRPr="00C41AAB" w:rsidRDefault="00052710" w:rsidP="00052710">
      <w:pPr>
        <w:pStyle w:val="a4"/>
        <w:numPr>
          <w:ilvl w:val="0"/>
          <w:numId w:val="2"/>
        </w:numPr>
        <w:tabs>
          <w:tab w:val="left" w:pos="1076"/>
        </w:tabs>
        <w:suppressAutoHyphens/>
        <w:jc w:val="both"/>
        <w:rPr>
          <w:rFonts w:ascii="David" w:hAnsi="David" w:cs="David"/>
          <w:sz w:val="24"/>
          <w:rtl/>
        </w:rPr>
      </w:pPr>
      <w:r w:rsidRPr="00C41AAB">
        <w:rPr>
          <w:rFonts w:ascii="David" w:hAnsi="David" w:cs="David"/>
          <w:sz w:val="24"/>
          <w:rtl/>
        </w:rPr>
        <w:t>כל הסעיפים בהסכם זה שלובים זה בזה והם מהווים מיקשה אחת.</w:t>
      </w:r>
    </w:p>
    <w:p w:rsidR="00052710" w:rsidRPr="00C41AAB" w:rsidRDefault="00052710" w:rsidP="00052710">
      <w:pPr>
        <w:jc w:val="both"/>
        <w:rPr>
          <w:rFonts w:ascii="David" w:hAnsi="David" w:cs="David"/>
          <w:sz w:val="24"/>
          <w:rtl/>
        </w:rPr>
      </w:pPr>
    </w:p>
    <w:p w:rsidR="00052710" w:rsidRPr="00C41AAB" w:rsidRDefault="00052710" w:rsidP="00052710">
      <w:pPr>
        <w:pStyle w:val="a4"/>
        <w:numPr>
          <w:ilvl w:val="0"/>
          <w:numId w:val="2"/>
        </w:numPr>
        <w:tabs>
          <w:tab w:val="left" w:pos="1076"/>
        </w:tabs>
        <w:suppressAutoHyphens/>
        <w:rPr>
          <w:rFonts w:ascii="David" w:hAnsi="David" w:cs="David"/>
          <w:sz w:val="24"/>
          <w:rtl/>
        </w:rPr>
      </w:pPr>
      <w:r w:rsidRPr="00C41AAB">
        <w:rPr>
          <w:rFonts w:ascii="David" w:hAnsi="David" w:cs="David"/>
          <w:sz w:val="24"/>
          <w:rtl/>
        </w:rPr>
        <w:t xml:space="preserve"> הצדדים מצהירים כי חתמו על הסכם זה מרצונם החופשי, ללא כל לחץ או כפייה, ולאחר שהבינו את תוכנו ומשמעותו, וכי התייעצו עם עו"ד והובהרו להם כל עיקרי ההסכם.</w:t>
      </w:r>
    </w:p>
    <w:p w:rsidR="00052710" w:rsidRPr="00C41AAB" w:rsidRDefault="00052710" w:rsidP="00052710">
      <w:pPr>
        <w:rPr>
          <w:rFonts w:ascii="David" w:hAnsi="David" w:cs="David"/>
          <w:sz w:val="24"/>
          <w:rtl/>
        </w:rPr>
      </w:pPr>
    </w:p>
    <w:p w:rsidR="00052710" w:rsidRPr="00C41AAB" w:rsidRDefault="00052710" w:rsidP="00052710">
      <w:pPr>
        <w:pStyle w:val="a4"/>
        <w:numPr>
          <w:ilvl w:val="0"/>
          <w:numId w:val="2"/>
        </w:numPr>
        <w:tabs>
          <w:tab w:val="left" w:pos="1076"/>
        </w:tabs>
        <w:suppressAutoHyphens/>
        <w:rPr>
          <w:rFonts w:ascii="David" w:hAnsi="David" w:cs="David"/>
          <w:sz w:val="24"/>
        </w:rPr>
      </w:pPr>
      <w:r w:rsidRPr="00C41AAB">
        <w:rPr>
          <w:rFonts w:ascii="David" w:hAnsi="David" w:cs="David"/>
          <w:sz w:val="24"/>
          <w:rtl/>
        </w:rPr>
        <w:t xml:space="preserve"> </w:t>
      </w:r>
      <w:proofErr w:type="spellStart"/>
      <w:r w:rsidRPr="00C41AAB">
        <w:rPr>
          <w:rFonts w:ascii="David" w:hAnsi="David" w:cs="David"/>
          <w:sz w:val="24"/>
          <w:rtl/>
        </w:rPr>
        <w:t>כב</w:t>
      </w:r>
      <w:proofErr w:type="spellEnd"/>
      <w:r w:rsidRPr="00C41AAB">
        <w:rPr>
          <w:rFonts w:ascii="David" w:hAnsi="David" w:cs="David"/>
          <w:sz w:val="24"/>
          <w:rtl/>
        </w:rPr>
        <w:t xml:space="preserve">' ביהמ"ש יתבקש לאשר הסכם זה וליתן לו תוקף של פס"ד, ע"פ חוק יחסי ממון בין בני זוג </w:t>
      </w:r>
      <w:proofErr w:type="spellStart"/>
      <w:r w:rsidRPr="00C41AAB">
        <w:rPr>
          <w:rFonts w:ascii="David" w:hAnsi="David" w:cs="David"/>
          <w:sz w:val="24"/>
          <w:rtl/>
        </w:rPr>
        <w:t>התשל"ג</w:t>
      </w:r>
      <w:proofErr w:type="spellEnd"/>
      <w:r w:rsidRPr="00C41AAB">
        <w:rPr>
          <w:rFonts w:ascii="David" w:hAnsi="David" w:cs="David"/>
          <w:sz w:val="24"/>
          <w:rtl/>
        </w:rPr>
        <w:t xml:space="preserve"> – </w:t>
      </w:r>
      <w:r w:rsidRPr="00C41AAB">
        <w:rPr>
          <w:rFonts w:ascii="David" w:hAnsi="David" w:cs="David"/>
          <w:sz w:val="24"/>
        </w:rPr>
        <w:t>1973</w:t>
      </w:r>
      <w:r w:rsidRPr="00C41AAB">
        <w:rPr>
          <w:rFonts w:ascii="David" w:hAnsi="David" w:cs="David"/>
          <w:sz w:val="24"/>
          <w:rtl/>
        </w:rPr>
        <w:t xml:space="preserve">,  ע"פ חוק ביהמ"ש לענייני משפחה </w:t>
      </w:r>
      <w:proofErr w:type="spellStart"/>
      <w:r w:rsidRPr="00C41AAB">
        <w:rPr>
          <w:rFonts w:ascii="David" w:hAnsi="David" w:cs="David"/>
          <w:sz w:val="24"/>
          <w:rtl/>
        </w:rPr>
        <w:t>התשנ"ה</w:t>
      </w:r>
      <w:proofErr w:type="spellEnd"/>
      <w:r w:rsidRPr="00C41AAB">
        <w:rPr>
          <w:rFonts w:ascii="David" w:hAnsi="David" w:cs="David"/>
          <w:sz w:val="24"/>
          <w:rtl/>
        </w:rPr>
        <w:t xml:space="preserve"> – </w:t>
      </w:r>
      <w:r w:rsidRPr="00C41AAB">
        <w:rPr>
          <w:rFonts w:ascii="David" w:hAnsi="David" w:cs="David"/>
          <w:sz w:val="24"/>
        </w:rPr>
        <w:t>1995</w:t>
      </w:r>
      <w:r w:rsidRPr="00C41AAB">
        <w:rPr>
          <w:rFonts w:ascii="David" w:hAnsi="David" w:cs="David"/>
          <w:sz w:val="24"/>
          <w:rtl/>
        </w:rPr>
        <w:t xml:space="preserve">, ע"פ חוק הכשרות המשפטית והאפוטרופסות, תשכ"ב – </w:t>
      </w:r>
      <w:r w:rsidRPr="00C41AAB">
        <w:rPr>
          <w:rFonts w:ascii="David" w:hAnsi="David" w:cs="David"/>
          <w:sz w:val="24"/>
        </w:rPr>
        <w:t>1962</w:t>
      </w:r>
      <w:r w:rsidRPr="00C41AAB">
        <w:rPr>
          <w:rFonts w:ascii="David" w:hAnsi="David" w:cs="David"/>
          <w:sz w:val="24"/>
          <w:rtl/>
        </w:rPr>
        <w:t xml:space="preserve"> וע"פ החוק לתיקון דיני משפחה (מזונות) תשי"ט </w:t>
      </w:r>
      <w:r w:rsidRPr="00C41AAB">
        <w:rPr>
          <w:rFonts w:ascii="David" w:hAnsi="David" w:cs="David"/>
          <w:sz w:val="24"/>
        </w:rPr>
        <w:t>1959</w:t>
      </w:r>
      <w:r w:rsidRPr="00C41AAB">
        <w:rPr>
          <w:rFonts w:ascii="David" w:hAnsi="David" w:cs="David"/>
          <w:sz w:val="24"/>
          <w:rtl/>
        </w:rPr>
        <w:t xml:space="preserve"> וע"פ כל דין.</w:t>
      </w:r>
    </w:p>
    <w:p w:rsidR="00052710" w:rsidRPr="00C41AAB" w:rsidRDefault="00052710" w:rsidP="00052710">
      <w:pPr>
        <w:tabs>
          <w:tab w:val="left" w:pos="1076"/>
        </w:tabs>
        <w:rPr>
          <w:rFonts w:ascii="David" w:hAnsi="David" w:cs="David"/>
          <w:sz w:val="24"/>
          <w:rtl/>
        </w:rPr>
      </w:pPr>
    </w:p>
    <w:p w:rsidR="00052710" w:rsidRPr="00C41AAB" w:rsidRDefault="00052710" w:rsidP="00052710">
      <w:pPr>
        <w:tabs>
          <w:tab w:val="left" w:pos="1076"/>
        </w:tabs>
        <w:rPr>
          <w:rFonts w:ascii="David" w:hAnsi="David" w:cs="David"/>
          <w:sz w:val="24"/>
          <w:rtl/>
        </w:rPr>
      </w:pPr>
    </w:p>
    <w:p w:rsidR="00052710" w:rsidRPr="00C41AAB" w:rsidRDefault="00052710" w:rsidP="00052710">
      <w:pPr>
        <w:rPr>
          <w:rFonts w:ascii="David" w:hAnsi="David" w:cs="David"/>
          <w:sz w:val="24"/>
        </w:rPr>
      </w:pPr>
    </w:p>
    <w:p w:rsidR="00052710" w:rsidRPr="00C41AAB" w:rsidRDefault="00052710" w:rsidP="00052710">
      <w:pPr>
        <w:rPr>
          <w:rFonts w:ascii="David" w:hAnsi="David" w:cs="David"/>
          <w:sz w:val="24"/>
        </w:rPr>
      </w:pPr>
    </w:p>
    <w:p w:rsidR="00052710" w:rsidRPr="00C41AAB" w:rsidRDefault="00052710" w:rsidP="00052710">
      <w:pPr>
        <w:tabs>
          <w:tab w:val="left" w:pos="793"/>
        </w:tabs>
        <w:spacing w:line="360" w:lineRule="auto"/>
        <w:jc w:val="center"/>
        <w:rPr>
          <w:rFonts w:ascii="David" w:hAnsi="David" w:cs="David"/>
          <w:b/>
          <w:bCs/>
          <w:sz w:val="24"/>
          <w:rtl/>
        </w:rPr>
      </w:pPr>
      <w:r w:rsidRPr="00C41AAB">
        <w:rPr>
          <w:rFonts w:ascii="David" w:hAnsi="David" w:cs="David"/>
          <w:b/>
          <w:bCs/>
          <w:sz w:val="24"/>
          <w:rtl/>
        </w:rPr>
        <w:t>ולראיה באו על החתום:</w:t>
      </w:r>
    </w:p>
    <w:p w:rsidR="00052710" w:rsidRPr="00C41AAB" w:rsidRDefault="00052710" w:rsidP="00052710">
      <w:pPr>
        <w:tabs>
          <w:tab w:val="left" w:pos="793"/>
        </w:tabs>
        <w:spacing w:line="360" w:lineRule="auto"/>
        <w:jc w:val="center"/>
        <w:rPr>
          <w:rFonts w:ascii="David" w:hAnsi="David" w:cs="David"/>
          <w:b/>
          <w:bCs/>
          <w:sz w:val="24"/>
          <w:rtl/>
        </w:rPr>
      </w:pPr>
    </w:p>
    <w:p w:rsidR="00052710" w:rsidRPr="00C41AAB" w:rsidRDefault="00052710" w:rsidP="00052710">
      <w:pPr>
        <w:tabs>
          <w:tab w:val="left" w:pos="793"/>
        </w:tabs>
        <w:spacing w:line="360" w:lineRule="auto"/>
        <w:jc w:val="center"/>
        <w:rPr>
          <w:rFonts w:ascii="David" w:hAnsi="David" w:cs="David"/>
          <w:b/>
          <w:bCs/>
          <w:sz w:val="24"/>
          <w:rtl/>
        </w:rPr>
      </w:pPr>
    </w:p>
    <w:p w:rsidR="00052710" w:rsidRPr="00C41AAB" w:rsidRDefault="00052710" w:rsidP="00052710">
      <w:pPr>
        <w:tabs>
          <w:tab w:val="left" w:pos="793"/>
        </w:tabs>
        <w:spacing w:line="360" w:lineRule="auto"/>
        <w:ind w:left="288"/>
        <w:jc w:val="both"/>
        <w:rPr>
          <w:rFonts w:ascii="David" w:hAnsi="David" w:cs="David"/>
          <w:sz w:val="24"/>
          <w:rtl/>
        </w:rPr>
      </w:pPr>
      <w:r w:rsidRPr="00C41AAB">
        <w:rPr>
          <w:rFonts w:ascii="David" w:hAnsi="David" w:cs="David"/>
          <w:sz w:val="24"/>
          <w:rtl/>
        </w:rPr>
        <w:t>_____________</w:t>
      </w:r>
      <w:r w:rsidRPr="00C41AAB">
        <w:rPr>
          <w:rFonts w:ascii="David" w:hAnsi="David" w:cs="David"/>
          <w:sz w:val="24"/>
          <w:rtl/>
        </w:rPr>
        <w:tab/>
      </w:r>
      <w:r w:rsidRPr="00C41AAB">
        <w:rPr>
          <w:rFonts w:ascii="David" w:hAnsi="David" w:cs="David"/>
          <w:sz w:val="24"/>
          <w:rtl/>
        </w:rPr>
        <w:tab/>
      </w:r>
      <w:r w:rsidRPr="00C41AAB">
        <w:rPr>
          <w:rFonts w:ascii="David" w:hAnsi="David" w:cs="David"/>
          <w:sz w:val="24"/>
          <w:rtl/>
        </w:rPr>
        <w:tab/>
      </w:r>
      <w:r w:rsidRPr="00C41AAB">
        <w:rPr>
          <w:rFonts w:ascii="David" w:hAnsi="David" w:cs="David"/>
          <w:sz w:val="24"/>
          <w:rtl/>
        </w:rPr>
        <w:tab/>
      </w:r>
      <w:r w:rsidRPr="00C41AAB">
        <w:rPr>
          <w:rFonts w:ascii="David" w:hAnsi="David" w:cs="David"/>
          <w:sz w:val="24"/>
          <w:rtl/>
        </w:rPr>
        <w:tab/>
      </w:r>
      <w:r w:rsidRPr="00C41AAB">
        <w:rPr>
          <w:rFonts w:ascii="David" w:hAnsi="David" w:cs="David"/>
          <w:sz w:val="24"/>
          <w:rtl/>
        </w:rPr>
        <w:tab/>
      </w:r>
      <w:r w:rsidRPr="00C41AAB">
        <w:rPr>
          <w:rFonts w:ascii="David" w:hAnsi="David" w:cs="David"/>
          <w:sz w:val="24"/>
          <w:rtl/>
        </w:rPr>
        <w:tab/>
        <w:t>_____________</w:t>
      </w:r>
    </w:p>
    <w:p w:rsidR="00052710" w:rsidRPr="00C41AAB" w:rsidRDefault="00052710" w:rsidP="00052710">
      <w:pPr>
        <w:tabs>
          <w:tab w:val="left" w:pos="793"/>
        </w:tabs>
        <w:spacing w:line="360" w:lineRule="auto"/>
        <w:ind w:left="289"/>
        <w:jc w:val="both"/>
        <w:rPr>
          <w:rFonts w:ascii="David" w:hAnsi="David" w:cs="David"/>
          <w:b/>
          <w:bCs/>
          <w:sz w:val="24"/>
          <w:rtl/>
        </w:rPr>
      </w:pPr>
      <w:r w:rsidRPr="00C41AAB">
        <w:rPr>
          <w:rFonts w:ascii="David" w:hAnsi="David" w:cs="David"/>
          <w:b/>
          <w:bCs/>
          <w:sz w:val="24"/>
          <w:rtl/>
        </w:rPr>
        <w:t xml:space="preserve">      האישה</w:t>
      </w:r>
      <w:r w:rsidRPr="00C41AAB">
        <w:rPr>
          <w:rFonts w:ascii="David" w:hAnsi="David" w:cs="David"/>
          <w:b/>
          <w:bCs/>
          <w:sz w:val="24"/>
          <w:rtl/>
        </w:rPr>
        <w:tab/>
      </w:r>
      <w:r w:rsidRPr="00C41AAB">
        <w:rPr>
          <w:rFonts w:ascii="David" w:hAnsi="David" w:cs="David"/>
          <w:b/>
          <w:bCs/>
          <w:sz w:val="24"/>
          <w:rtl/>
        </w:rPr>
        <w:tab/>
      </w:r>
      <w:r w:rsidRPr="00C41AAB">
        <w:rPr>
          <w:rFonts w:ascii="David" w:hAnsi="David" w:cs="David"/>
          <w:b/>
          <w:bCs/>
          <w:sz w:val="24"/>
          <w:rtl/>
        </w:rPr>
        <w:tab/>
      </w:r>
      <w:r w:rsidRPr="00C41AAB">
        <w:rPr>
          <w:rFonts w:ascii="David" w:hAnsi="David" w:cs="David"/>
          <w:b/>
          <w:bCs/>
          <w:sz w:val="24"/>
          <w:rtl/>
        </w:rPr>
        <w:tab/>
      </w:r>
      <w:r w:rsidRPr="00C41AAB">
        <w:rPr>
          <w:rFonts w:ascii="David" w:hAnsi="David" w:cs="David"/>
          <w:b/>
          <w:bCs/>
          <w:sz w:val="24"/>
          <w:rtl/>
        </w:rPr>
        <w:tab/>
      </w:r>
      <w:r w:rsidRPr="00C41AAB">
        <w:rPr>
          <w:rFonts w:ascii="David" w:hAnsi="David" w:cs="David"/>
          <w:b/>
          <w:bCs/>
          <w:sz w:val="24"/>
          <w:rtl/>
        </w:rPr>
        <w:tab/>
      </w:r>
      <w:r w:rsidRPr="00C41AAB">
        <w:rPr>
          <w:rFonts w:ascii="David" w:hAnsi="David" w:cs="David"/>
          <w:b/>
          <w:bCs/>
          <w:sz w:val="24"/>
          <w:rtl/>
        </w:rPr>
        <w:tab/>
      </w:r>
      <w:r w:rsidRPr="00C41AAB">
        <w:rPr>
          <w:rFonts w:ascii="David" w:hAnsi="David" w:cs="David"/>
          <w:b/>
          <w:bCs/>
          <w:sz w:val="24"/>
          <w:rtl/>
        </w:rPr>
        <w:tab/>
        <w:t xml:space="preserve">       הבעל</w:t>
      </w:r>
    </w:p>
    <w:p w:rsidR="00052710" w:rsidRDefault="00052710" w:rsidP="00052710"/>
    <w:p w:rsidR="00776828" w:rsidRPr="00052710" w:rsidRDefault="00776828">
      <w:pPr>
        <w:rPr>
          <w:rFonts w:hint="cs"/>
          <w:rtl/>
        </w:rPr>
      </w:pPr>
    </w:p>
    <w:sectPr w:rsidR="00776828" w:rsidRPr="00052710" w:rsidSect="001C2AB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ED" w:rsidRDefault="006629ED" w:rsidP="00905108">
      <w:r>
        <w:separator/>
      </w:r>
    </w:p>
  </w:endnote>
  <w:endnote w:type="continuationSeparator" w:id="0">
    <w:p w:rsidR="006629ED" w:rsidRDefault="006629ED" w:rsidP="0090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BE" w:rsidRPr="007B5660" w:rsidRDefault="00163B56" w:rsidP="00DF0D0F">
    <w:pPr>
      <w:pStyle w:val="a9"/>
      <w:rPr>
        <w:color w:val="808080" w:themeColor="background1" w:themeShade="80"/>
      </w:rPr>
    </w:pPr>
    <w:r w:rsidRPr="007B5660">
      <w:rPr>
        <w:color w:val="808080" w:themeColor="background1" w:themeShade="80"/>
        <w:rtl/>
      </w:rPr>
      <w:t xml:space="preserve">המידע הכלול במסמך זה אינו מהווה ואינו אמור להוות יעוץ משפטי, חשבונאי ו/או </w:t>
    </w:r>
    <w:proofErr w:type="spellStart"/>
    <w:r w:rsidRPr="007B5660">
      <w:rPr>
        <w:color w:val="808080" w:themeColor="background1" w:themeShade="80"/>
        <w:rtl/>
      </w:rPr>
      <w:t>מיסויי</w:t>
    </w:r>
    <w:proofErr w:type="spellEnd"/>
    <w:r w:rsidRPr="007B5660">
      <w:rPr>
        <w:color w:val="808080" w:themeColor="background1" w:themeShade="80"/>
        <w:rtl/>
      </w:rPr>
      <w:t xml:space="preserve"> ואין להתייחס אליו ככזה. מוצע למקבל מסמך זה לשקול את הסיכונים </w:t>
    </w:r>
    <w:r w:rsidRPr="007B5660">
      <w:rPr>
        <w:rFonts w:hint="cs"/>
        <w:color w:val="808080" w:themeColor="background1" w:themeShade="80"/>
        <w:rtl/>
      </w:rPr>
      <w:t xml:space="preserve">בניסוח הסכם זה ללא ייעוץ עו"ד מומחה לדיני משפחה. </w:t>
    </w:r>
    <w:r w:rsidR="00DF0D0F">
      <w:rPr>
        <w:rFonts w:hint="cs"/>
        <w:color w:val="808080" w:themeColor="background1" w:themeShade="80"/>
        <w:rtl/>
      </w:rPr>
      <w:t>להסכם</w:t>
    </w:r>
    <w:r w:rsidRPr="007B5660">
      <w:rPr>
        <w:rFonts w:hint="cs"/>
        <w:color w:val="808080" w:themeColor="background1" w:themeShade="80"/>
        <w:rtl/>
      </w:rPr>
      <w:t xml:space="preserve"> זה עלולה להיות  </w:t>
    </w:r>
    <w:r w:rsidR="00DF0D0F">
      <w:rPr>
        <w:rFonts w:hint="cs"/>
        <w:color w:val="808080" w:themeColor="background1" w:themeShade="80"/>
        <w:rtl/>
      </w:rPr>
      <w:t>השפעה</w:t>
    </w:r>
    <w:r w:rsidRPr="007B5660">
      <w:rPr>
        <w:rFonts w:hint="cs"/>
        <w:color w:val="808080" w:themeColor="background1" w:themeShade="80"/>
        <w:rtl/>
      </w:rPr>
      <w:t xml:space="preserve"> רבה על </w:t>
    </w:r>
    <w:r w:rsidR="00DF0D0F">
      <w:rPr>
        <w:rFonts w:hint="cs"/>
        <w:color w:val="808080" w:themeColor="background1" w:themeShade="80"/>
        <w:rtl/>
      </w:rPr>
      <w:t>ה</w:t>
    </w:r>
    <w:r w:rsidRPr="007B5660">
      <w:rPr>
        <w:rFonts w:hint="cs"/>
        <w:color w:val="808080" w:themeColor="background1" w:themeShade="80"/>
        <w:rtl/>
      </w:rPr>
      <w:t xml:space="preserve">עתיד הפיננסי </w:t>
    </w:r>
    <w:r w:rsidR="007B5660" w:rsidRPr="007B5660">
      <w:rPr>
        <w:rFonts w:hint="cs"/>
        <w:color w:val="808080" w:themeColor="background1" w:themeShade="80"/>
        <w:rtl/>
      </w:rPr>
      <w:t xml:space="preserve">והמשפחתי של </w:t>
    </w:r>
    <w:r w:rsidRPr="007B5660">
      <w:rPr>
        <w:rFonts w:hint="cs"/>
        <w:color w:val="808080" w:themeColor="background1" w:themeShade="80"/>
        <w:rtl/>
      </w:rPr>
      <w:t xml:space="preserve">הכלולים </w:t>
    </w:r>
    <w:r w:rsidR="00DF0D0F">
      <w:rPr>
        <w:rFonts w:hint="cs"/>
        <w:color w:val="808080" w:themeColor="background1" w:themeShade="80"/>
        <w:rtl/>
      </w:rPr>
      <w:t xml:space="preserve">בו </w:t>
    </w:r>
    <w:r w:rsidRPr="007B5660">
      <w:rPr>
        <w:rFonts w:hint="cs"/>
        <w:color w:val="808080" w:themeColor="background1" w:themeShade="80"/>
        <w:rtl/>
      </w:rPr>
      <w:t xml:space="preserve">וצדדים </w:t>
    </w:r>
    <w:r w:rsidR="00DF0D0F">
      <w:rPr>
        <w:rFonts w:hint="cs"/>
        <w:color w:val="808080" w:themeColor="background1" w:themeShade="80"/>
        <w:rtl/>
      </w:rPr>
      <w:t xml:space="preserve">קשורים אין לחתום על הסכם זה ללא עריכה וייעוץ משפטי.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ED" w:rsidRDefault="006629ED" w:rsidP="00905108">
      <w:r>
        <w:separator/>
      </w:r>
    </w:p>
  </w:footnote>
  <w:footnote w:type="continuationSeparator" w:id="0">
    <w:p w:rsidR="006629ED" w:rsidRDefault="006629ED" w:rsidP="00905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7E" w:rsidRDefault="00BF5B7E" w:rsidP="00AF2987">
    <w:pPr>
      <w:tabs>
        <w:tab w:val="center" w:pos="4680"/>
      </w:tabs>
      <w:spacing w:before="100" w:beforeAutospacing="1" w:after="100" w:afterAutospacing="1" w:line="435" w:lineRule="atLeast"/>
      <w:rPr>
        <w:rFonts w:cs="Times New Roman" w:hint="cs"/>
        <w:color w:val="000000"/>
        <w:sz w:val="23"/>
        <w:szCs w:val="23"/>
      </w:rPr>
    </w:pPr>
    <w:r>
      <w:rPr>
        <w:noProof/>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-190500</wp:posOffset>
          </wp:positionV>
          <wp:extent cx="3638550" cy="1533525"/>
          <wp:effectExtent l="19050" t="0" r="0" b="0"/>
          <wp:wrapNone/>
          <wp:docPr id="1" name="תמונה 1" descr="רוטנברג משרד עורכי ד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וטנברג משרד עורכי דין"/>
                  <pic:cNvPicPr>
                    <a:picLocks noChangeAspect="1" noChangeArrowheads="1"/>
                  </pic:cNvPicPr>
                </pic:nvPicPr>
                <pic:blipFill>
                  <a:blip r:embed="rId1">
                    <a:lum bright="20000"/>
                  </a:blip>
                  <a:srcRect/>
                  <a:stretch>
                    <a:fillRect/>
                  </a:stretch>
                </pic:blipFill>
                <pic:spPr bwMode="auto">
                  <a:xfrm>
                    <a:off x="0" y="0"/>
                    <a:ext cx="3638550" cy="1533525"/>
                  </a:xfrm>
                  <a:prstGeom prst="rect">
                    <a:avLst/>
                  </a:prstGeom>
                  <a:noFill/>
                  <a:ln w="9525">
                    <a:noFill/>
                    <a:miter lim="800000"/>
                    <a:headEnd/>
                    <a:tailEnd/>
                  </a:ln>
                </pic:spPr>
              </pic:pic>
            </a:graphicData>
          </a:graphic>
        </wp:anchor>
      </w:drawing>
    </w:r>
    <w:r w:rsidR="00AF2987">
      <w:rPr>
        <w:rFonts w:cs="Times New Roman"/>
        <w:color w:val="000000"/>
        <w:sz w:val="23"/>
        <w:szCs w:val="23"/>
      </w:rPr>
      <w:tab/>
    </w:r>
  </w:p>
  <w:p w:rsidR="00BF5B7E" w:rsidRDefault="00BF5B7E" w:rsidP="00905108">
    <w:pPr>
      <w:spacing w:before="100" w:beforeAutospacing="1" w:after="100" w:afterAutospacing="1" w:line="435" w:lineRule="atLeast"/>
      <w:rPr>
        <w:rFonts w:ascii="Arial" w:hAnsi="Arial" w:hint="cs"/>
        <w:color w:val="000000"/>
        <w:sz w:val="23"/>
        <w:szCs w:val="23"/>
        <w:rtl/>
      </w:rPr>
    </w:pPr>
  </w:p>
  <w:p w:rsidR="00BF5B7E" w:rsidRDefault="00BF5B7E" w:rsidP="00905108">
    <w:pPr>
      <w:spacing w:before="100" w:beforeAutospacing="1" w:after="100" w:afterAutospacing="1" w:line="435" w:lineRule="atLeast"/>
      <w:rPr>
        <w:rFonts w:ascii="Arial" w:hAnsi="Arial" w:hint="cs"/>
        <w:color w:val="000000"/>
        <w:sz w:val="23"/>
        <w:szCs w:val="23"/>
        <w:rtl/>
      </w:rPr>
    </w:pPr>
  </w:p>
  <w:p w:rsidR="00AF2987" w:rsidRPr="001C2ABE" w:rsidRDefault="00AF2987" w:rsidP="001C2ABE">
    <w:pPr>
      <w:spacing w:before="100" w:beforeAutospacing="1" w:after="100" w:afterAutospacing="1"/>
      <w:jc w:val="center"/>
      <w:rPr>
        <w:rFonts w:ascii="Arial" w:hAnsi="Arial" w:hint="cs"/>
        <w:color w:val="808080" w:themeColor="background1" w:themeShade="80"/>
        <w:sz w:val="23"/>
        <w:szCs w:val="23"/>
        <w:rtl/>
      </w:rPr>
    </w:pPr>
    <w:r w:rsidRPr="001C2ABE">
      <w:rPr>
        <w:rFonts w:ascii="Arial" w:hAnsi="Arial" w:hint="cs"/>
        <w:color w:val="808080" w:themeColor="background1" w:themeShade="80"/>
        <w:sz w:val="23"/>
        <w:szCs w:val="23"/>
        <w:rtl/>
      </w:rPr>
      <w:t xml:space="preserve">עו"ד </w:t>
    </w:r>
    <w:r w:rsidRPr="001C2ABE">
      <w:rPr>
        <w:rFonts w:ascii="Arial" w:hAnsi="Arial"/>
        <w:color w:val="808080" w:themeColor="background1" w:themeShade="80"/>
        <w:sz w:val="23"/>
        <w:szCs w:val="23"/>
        <w:rtl/>
      </w:rPr>
      <w:t>מאיה רוטנברג</w:t>
    </w:r>
    <w:r w:rsidRPr="001C2ABE">
      <w:rPr>
        <w:rFonts w:ascii="Arial" w:hAnsi="Arial"/>
        <w:color w:val="808080" w:themeColor="background1" w:themeShade="80"/>
        <w:sz w:val="23"/>
        <w:szCs w:val="23"/>
      </w:rPr>
      <w:t xml:space="preserve"> </w:t>
    </w:r>
    <w:r w:rsidRPr="001C2ABE">
      <w:rPr>
        <w:rFonts w:ascii="Arial" w:hAnsi="Arial" w:hint="cs"/>
        <w:color w:val="808080" w:themeColor="background1" w:themeShade="80"/>
        <w:sz w:val="23"/>
        <w:szCs w:val="23"/>
        <w:rtl/>
      </w:rPr>
      <w:t xml:space="preserve"> - </w:t>
    </w:r>
    <w:r w:rsidR="00BF5B7E" w:rsidRPr="001C2ABE">
      <w:rPr>
        <w:rFonts w:ascii="Arial" w:hAnsi="Arial"/>
        <w:color w:val="808080" w:themeColor="background1" w:themeShade="80"/>
        <w:sz w:val="23"/>
        <w:szCs w:val="23"/>
        <w:rtl/>
      </w:rPr>
      <w:t xml:space="preserve">עורכת דין </w:t>
    </w:r>
    <w:r w:rsidRPr="001C2ABE">
      <w:rPr>
        <w:rFonts w:ascii="Arial" w:hAnsi="Arial" w:hint="cs"/>
        <w:color w:val="808080" w:themeColor="background1" w:themeShade="80"/>
        <w:sz w:val="23"/>
        <w:szCs w:val="23"/>
        <w:rtl/>
      </w:rPr>
      <w:t>דיני משפחה וגירושין</w:t>
    </w:r>
  </w:p>
  <w:p w:rsidR="00BF5B7E" w:rsidRPr="001C2ABE" w:rsidRDefault="001C2ABE" w:rsidP="001C2ABE">
    <w:pPr>
      <w:spacing w:before="100" w:beforeAutospacing="1" w:after="100" w:afterAutospacing="1"/>
      <w:jc w:val="center"/>
      <w:rPr>
        <w:rFonts w:ascii="Arial" w:hAnsi="Arial" w:hint="cs"/>
        <w:color w:val="808080" w:themeColor="background1" w:themeShade="80"/>
        <w:sz w:val="29"/>
        <w:szCs w:val="29"/>
        <w:rtl/>
      </w:rPr>
    </w:pPr>
    <w:r w:rsidRPr="001C2ABE">
      <w:rPr>
        <w:rFonts w:ascii="Arial" w:hAnsi="Arial"/>
        <w:color w:val="808080" w:themeColor="background1" w:themeShade="80"/>
        <w:sz w:val="23"/>
        <w:szCs w:val="23"/>
      </w:rPr>
      <w:t xml:space="preserve">                             </w:t>
    </w:r>
    <w:hyperlink r:id="rId2" w:tooltip="כתובת משרד עורכי דין רמת החייל ת&quot;א" w:history="1">
      <w:r w:rsidR="00BF5B7E" w:rsidRPr="001C2ABE">
        <w:rPr>
          <w:rFonts w:ascii="Arial" w:hAnsi="Arial"/>
          <w:color w:val="808080" w:themeColor="background1" w:themeShade="80"/>
          <w:sz w:val="21"/>
          <w:rtl/>
        </w:rPr>
        <w:t>ראול ולנברג 18 מתחם</w:t>
      </w:r>
      <w:r w:rsidR="00BF5B7E" w:rsidRPr="001C2ABE">
        <w:rPr>
          <w:rFonts w:ascii="Arial" w:hAnsi="Arial"/>
          <w:color w:val="808080" w:themeColor="background1" w:themeShade="80"/>
          <w:sz w:val="21"/>
        </w:rPr>
        <w:t xml:space="preserve"> CU </w:t>
      </w:r>
      <w:r w:rsidR="00BF5B7E" w:rsidRPr="001C2ABE">
        <w:rPr>
          <w:rFonts w:ascii="Arial" w:hAnsi="Arial"/>
          <w:color w:val="808080" w:themeColor="background1" w:themeShade="80"/>
          <w:sz w:val="21"/>
          <w:rtl/>
        </w:rPr>
        <w:t>מגדל</w:t>
      </w:r>
      <w:r w:rsidR="00BF5B7E" w:rsidRPr="001C2ABE">
        <w:rPr>
          <w:rFonts w:ascii="Arial" w:hAnsi="Arial"/>
          <w:color w:val="808080" w:themeColor="background1" w:themeShade="80"/>
          <w:sz w:val="21"/>
        </w:rPr>
        <w:t> D </w:t>
      </w:r>
      <w:r w:rsidR="00BF5B7E" w:rsidRPr="001C2ABE">
        <w:rPr>
          <w:rFonts w:ascii="Arial" w:hAnsi="Arial"/>
          <w:color w:val="808080" w:themeColor="background1" w:themeShade="80"/>
          <w:sz w:val="21"/>
          <w:rtl/>
        </w:rPr>
        <w:t>קומה 4 ,</w:t>
      </w:r>
      <w:r w:rsidRPr="001C2ABE">
        <w:rPr>
          <w:rFonts w:ascii="Arial" w:hAnsi="Arial" w:hint="cs"/>
          <w:color w:val="808080" w:themeColor="background1" w:themeShade="80"/>
          <w:sz w:val="21"/>
          <w:rtl/>
        </w:rPr>
        <w:t xml:space="preserve"> </w:t>
      </w:r>
      <w:r w:rsidR="00BF5B7E" w:rsidRPr="001C2ABE">
        <w:rPr>
          <w:rFonts w:ascii="Arial" w:hAnsi="Arial"/>
          <w:color w:val="808080" w:themeColor="background1" w:themeShade="80"/>
          <w:sz w:val="21"/>
          <w:rtl/>
        </w:rPr>
        <w:t>רמת החייל, תל-אביב</w:t>
      </w:r>
      <w:r w:rsidRPr="001C2ABE">
        <w:rPr>
          <w:rFonts w:ascii="Arial" w:hAnsi="Arial"/>
          <w:color w:val="808080" w:themeColor="background1" w:themeShade="80"/>
          <w:sz w:val="21"/>
        </w:rPr>
        <w:t xml:space="preserve">                     </w:t>
      </w:r>
      <w:r w:rsidRPr="001C2ABE">
        <w:rPr>
          <w:rFonts w:ascii="Arial" w:hAnsi="Arial"/>
          <w:color w:val="808080" w:themeColor="background1" w:themeShade="80"/>
          <w:sz w:val="21"/>
        </w:rPr>
        <w:t xml:space="preserve">   </w:t>
      </w:r>
      <w:r w:rsidRPr="001C2ABE">
        <w:rPr>
          <w:rFonts w:ascii="Arial" w:hAnsi="Arial"/>
          <w:color w:val="808080" w:themeColor="background1" w:themeShade="80"/>
          <w:sz w:val="21"/>
        </w:rPr>
        <w:t xml:space="preserve">                 </w:t>
      </w:r>
      <w:r w:rsidR="00BF5B7E" w:rsidRPr="001C2ABE">
        <w:rPr>
          <w:rFonts w:ascii="Arial" w:hAnsi="Arial"/>
          <w:color w:val="808080" w:themeColor="background1" w:themeShade="80"/>
          <w:sz w:val="21"/>
        </w:rPr>
        <w:t> </w:t>
      </w:r>
    </w:hyperlink>
    <w:r w:rsidR="00BF5B7E" w:rsidRPr="001C2ABE">
      <w:rPr>
        <w:rFonts w:ascii="Arial" w:hAnsi="Arial"/>
        <w:color w:val="808080" w:themeColor="background1" w:themeShade="80"/>
        <w:sz w:val="23"/>
        <w:szCs w:val="23"/>
        <w:rtl/>
      </w:rPr>
      <w:t>טלפון</w:t>
    </w:r>
    <w:r w:rsidR="00BF5B7E" w:rsidRPr="001C2ABE">
      <w:rPr>
        <w:rFonts w:ascii="Arial" w:hAnsi="Arial"/>
        <w:color w:val="808080" w:themeColor="background1" w:themeShade="80"/>
        <w:sz w:val="23"/>
        <w:szCs w:val="23"/>
      </w:rPr>
      <w:t>:</w:t>
    </w:r>
    <w:r w:rsidR="00BF5B7E" w:rsidRPr="001C2ABE">
      <w:rPr>
        <w:rFonts w:ascii="Arial" w:hAnsi="Arial"/>
        <w:color w:val="808080" w:themeColor="background1" w:themeShade="80"/>
        <w:sz w:val="23"/>
      </w:rPr>
      <w:t> </w:t>
    </w:r>
    <w:hyperlink r:id="rId3" w:tooltip="משרד עו&quot;ד רוטנברג רמת החייל ת&quot;א" w:history="1">
      <w:r w:rsidR="00BF5B7E" w:rsidRPr="001C2ABE">
        <w:rPr>
          <w:rFonts w:ascii="Arial" w:hAnsi="Arial"/>
          <w:color w:val="808080" w:themeColor="background1" w:themeShade="80"/>
          <w:sz w:val="23"/>
        </w:rPr>
        <w:t>03-</w:t>
      </w:r>
      <w:r w:rsidR="002569B5" w:rsidRPr="001C2ABE">
        <w:rPr>
          <w:rFonts w:ascii="Arial" w:hAnsi="Arial"/>
          <w:color w:val="808080" w:themeColor="background1" w:themeShade="80"/>
          <w:sz w:val="23"/>
        </w:rPr>
        <w:t xml:space="preserve"> </w:t>
      </w:r>
      <w:r w:rsidR="00BF5B7E" w:rsidRPr="001C2ABE">
        <w:rPr>
          <w:rFonts w:ascii="Arial" w:hAnsi="Arial"/>
          <w:color w:val="808080" w:themeColor="background1" w:themeShade="80"/>
          <w:sz w:val="23"/>
        </w:rPr>
        <w:t>6161535 </w:t>
      </w:r>
    </w:hyperlink>
    <w:r w:rsidR="00BF5B7E" w:rsidRPr="001C2ABE">
      <w:rPr>
        <w:rFonts w:ascii="Arial" w:hAnsi="Arial"/>
        <w:color w:val="808080" w:themeColor="background1" w:themeShade="80"/>
        <w:sz w:val="23"/>
        <w:szCs w:val="23"/>
        <w:rtl/>
      </w:rPr>
      <w:t>נייד</w:t>
    </w:r>
    <w:r>
      <w:rPr>
        <w:rFonts w:ascii="Arial" w:hAnsi="Arial" w:hint="cs"/>
        <w:color w:val="808080" w:themeColor="background1" w:themeShade="80"/>
        <w:sz w:val="23"/>
        <w:szCs w:val="23"/>
        <w:rtl/>
      </w:rPr>
      <w:t xml:space="preserve">  </w:t>
    </w:r>
    <w:hyperlink r:id="rId4" w:tooltip="עורכת דין מאיה רוטנברג" w:history="1">
      <w:r w:rsidRPr="001C2ABE">
        <w:rPr>
          <w:rFonts w:ascii="Arial" w:hAnsi="Arial"/>
          <w:color w:val="808080" w:themeColor="background1" w:themeShade="80"/>
          <w:sz w:val="23"/>
        </w:rPr>
        <w:t>0544705733</w:t>
      </w:r>
    </w:hyperlink>
    <w:r>
      <w:rPr>
        <w:rFonts w:ascii="Arial" w:hAnsi="Arial" w:hint="cs"/>
        <w:color w:val="808080" w:themeColor="background1" w:themeShade="80"/>
        <w:sz w:val="23"/>
        <w:szCs w:val="23"/>
        <w:rtl/>
      </w:rPr>
      <w:t xml:space="preserve"> </w:t>
    </w:r>
    <w:r w:rsidR="00BF5B7E" w:rsidRPr="001C2ABE">
      <w:rPr>
        <w:rFonts w:ascii="Arial" w:hAnsi="Arial"/>
        <w:color w:val="808080" w:themeColor="background1" w:themeShade="80"/>
        <w:sz w:val="23"/>
        <w:szCs w:val="23"/>
      </w:rPr>
      <w:t>:</w:t>
    </w:r>
    <w:r w:rsidR="00BF5B7E" w:rsidRPr="001C2ABE">
      <w:rPr>
        <w:rFonts w:ascii="Arial" w:hAnsi="Arial"/>
        <w:color w:val="808080" w:themeColor="background1" w:themeShade="80"/>
        <w:sz w:val="23"/>
      </w:rPr>
      <w:t> </w:t>
    </w:r>
    <w:r w:rsidR="00BF5B7E" w:rsidRPr="001C2ABE">
      <w:rPr>
        <w:rFonts w:ascii="Arial" w:hAnsi="Arial"/>
        <w:color w:val="808080" w:themeColor="background1" w:themeShade="80"/>
        <w:sz w:val="23"/>
        <w:szCs w:val="23"/>
      </w:rPr>
      <w:t>  Email:</w:t>
    </w:r>
    <w:r>
      <w:rPr>
        <w:rFonts w:ascii="Arial" w:hAnsi="Arial"/>
        <w:color w:val="808080" w:themeColor="background1" w:themeShade="80"/>
        <w:sz w:val="29"/>
        <w:szCs w:val="29"/>
      </w:rPr>
      <w:t xml:space="preserve"> </w:t>
    </w:r>
    <w:hyperlink r:id="rId5" w:tgtFrame="_blank" w:tooltip="rotenberg family law office mail" w:history="1">
      <w:r w:rsidR="00BF5B7E" w:rsidRPr="001C2ABE">
        <w:rPr>
          <w:rFonts w:ascii="Arial" w:hAnsi="Arial"/>
          <w:color w:val="808080" w:themeColor="background1" w:themeShade="80"/>
          <w:sz w:val="23"/>
          <w:u w:val="single"/>
        </w:rPr>
        <w:t>office@rotenberglaw.co.il</w:t>
      </w:r>
    </w:hyperlink>
  </w:p>
  <w:p w:rsidR="00AF2987" w:rsidRPr="001C2ABE" w:rsidRDefault="00AF2987" w:rsidP="00AF2987">
    <w:pPr>
      <w:spacing w:before="100" w:beforeAutospacing="1" w:after="100" w:afterAutospacing="1"/>
      <w:jc w:val="center"/>
      <w:rPr>
        <w:rFonts w:ascii="Arial" w:hAnsi="Arial" w:hint="cs"/>
        <w:color w:val="808080" w:themeColor="background1" w:themeShade="80"/>
        <w:spacing w:val="58"/>
        <w:sz w:val="22"/>
        <w:szCs w:val="22"/>
        <w:rtl/>
      </w:rPr>
    </w:pPr>
    <w:hyperlink r:id="rId6" w:history="1">
      <w:r w:rsidRPr="001C2ABE">
        <w:rPr>
          <w:rStyle w:val="Hyperlink"/>
          <w:rFonts w:ascii="Arial" w:hAnsi="Arial"/>
          <w:color w:val="808080" w:themeColor="background1" w:themeShade="80"/>
          <w:spacing w:val="58"/>
          <w:sz w:val="22"/>
          <w:szCs w:val="22"/>
        </w:rPr>
        <w:t>www.rotenberglaw.co.il</w:t>
      </w:r>
    </w:hyperlink>
  </w:p>
  <w:p w:rsidR="00BF5B7E" w:rsidRPr="00905108" w:rsidRDefault="00BF5B7E" w:rsidP="00AF29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170"/>
        </w:tabs>
        <w:ind w:left="0" w:hanging="414"/>
      </w:pPr>
      <w:rPr>
        <w:rFonts w:ascii="Times New Roman" w:hAnsi="Times New Roman" w:cs="Times New Roman"/>
      </w:rPr>
    </w:lvl>
    <w:lvl w:ilvl="1">
      <w:start w:val="1"/>
      <w:numFmt w:val="lowerLetter"/>
      <w:lvlText w:val="%2."/>
      <w:lvlJc w:val="left"/>
      <w:pPr>
        <w:tabs>
          <w:tab w:val="num" w:pos="1836"/>
        </w:tabs>
        <w:ind w:left="0" w:hanging="360"/>
      </w:pPr>
      <w:rPr>
        <w:rFonts w:cs="Times New Roman"/>
      </w:rPr>
    </w:lvl>
    <w:lvl w:ilvl="2">
      <w:start w:val="1"/>
      <w:numFmt w:val="lowerRoman"/>
      <w:lvlText w:val="%3."/>
      <w:lvlJc w:val="left"/>
      <w:pPr>
        <w:tabs>
          <w:tab w:val="num" w:pos="2556"/>
        </w:tabs>
        <w:ind w:left="0" w:hanging="180"/>
      </w:pPr>
      <w:rPr>
        <w:rFonts w:cs="Times New Roman"/>
      </w:rPr>
    </w:lvl>
    <w:lvl w:ilvl="3">
      <w:start w:val="1"/>
      <w:numFmt w:val="decimal"/>
      <w:lvlText w:val="%4."/>
      <w:lvlJc w:val="left"/>
      <w:pPr>
        <w:tabs>
          <w:tab w:val="num" w:pos="3276"/>
        </w:tabs>
        <w:ind w:left="3276" w:hanging="360"/>
      </w:pPr>
      <w:rPr>
        <w:rFonts w:cs="Times New Roman"/>
      </w:rPr>
    </w:lvl>
    <w:lvl w:ilvl="4">
      <w:start w:val="1"/>
      <w:numFmt w:val="lowerLetter"/>
      <w:lvlText w:val="%5."/>
      <w:lvlJc w:val="left"/>
      <w:pPr>
        <w:tabs>
          <w:tab w:val="num" w:pos="3996"/>
        </w:tabs>
        <w:ind w:left="3996" w:hanging="360"/>
      </w:pPr>
      <w:rPr>
        <w:rFonts w:cs="Times New Roman"/>
      </w:rPr>
    </w:lvl>
    <w:lvl w:ilvl="5">
      <w:start w:val="1"/>
      <w:numFmt w:val="lowerRoman"/>
      <w:lvlText w:val="%6."/>
      <w:lvlJc w:val="left"/>
      <w:pPr>
        <w:tabs>
          <w:tab w:val="num" w:pos="4716"/>
        </w:tabs>
        <w:ind w:left="4716" w:hanging="180"/>
      </w:pPr>
      <w:rPr>
        <w:rFonts w:cs="Times New Roman"/>
      </w:rPr>
    </w:lvl>
    <w:lvl w:ilvl="6">
      <w:start w:val="1"/>
      <w:numFmt w:val="decimal"/>
      <w:lvlText w:val="%7."/>
      <w:lvlJc w:val="left"/>
      <w:pPr>
        <w:tabs>
          <w:tab w:val="num" w:pos="5436"/>
        </w:tabs>
        <w:ind w:left="5436" w:hanging="360"/>
      </w:pPr>
      <w:rPr>
        <w:rFonts w:cs="Times New Roman"/>
      </w:rPr>
    </w:lvl>
    <w:lvl w:ilvl="7">
      <w:start w:val="1"/>
      <w:numFmt w:val="lowerLetter"/>
      <w:lvlText w:val="%8."/>
      <w:lvlJc w:val="left"/>
      <w:pPr>
        <w:tabs>
          <w:tab w:val="num" w:pos="6156"/>
        </w:tabs>
        <w:ind w:left="6156" w:hanging="360"/>
      </w:pPr>
      <w:rPr>
        <w:rFonts w:cs="Times New Roman"/>
      </w:rPr>
    </w:lvl>
    <w:lvl w:ilvl="8">
      <w:start w:val="1"/>
      <w:numFmt w:val="lowerRoman"/>
      <w:lvlText w:val="%9."/>
      <w:lvlJc w:val="left"/>
      <w:pPr>
        <w:tabs>
          <w:tab w:val="num" w:pos="6876"/>
        </w:tabs>
        <w:ind w:left="6876" w:hanging="180"/>
      </w:pPr>
      <w:rPr>
        <w:rFonts w:cs="Times New Roman"/>
      </w:rPr>
    </w:lvl>
  </w:abstractNum>
  <w:abstractNum w:abstractNumId="1">
    <w:nsid w:val="0E173233"/>
    <w:multiLevelType w:val="hybridMultilevel"/>
    <w:tmpl w:val="7AC2D640"/>
    <w:lvl w:ilvl="0" w:tplc="0900A586">
      <w:start w:val="32"/>
      <w:numFmt w:val="decimal"/>
      <w:lvlText w:val="%1."/>
      <w:lvlJc w:val="left"/>
      <w:pPr>
        <w:ind w:left="-54" w:hanging="360"/>
      </w:pPr>
      <w:rPr>
        <w:rFonts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
    <w:nsid w:val="23005F48"/>
    <w:multiLevelType w:val="multilevel"/>
    <w:tmpl w:val="00000002"/>
    <w:lvl w:ilvl="0">
      <w:start w:val="1"/>
      <w:numFmt w:val="decimal"/>
      <w:lvlText w:val="%1."/>
      <w:lvlJc w:val="left"/>
      <w:pPr>
        <w:tabs>
          <w:tab w:val="num" w:pos="1170"/>
        </w:tabs>
        <w:ind w:left="0" w:hanging="414"/>
      </w:pPr>
      <w:rPr>
        <w:rFonts w:ascii="Times New Roman" w:hAnsi="Times New Roman" w:cs="Times New Roman"/>
      </w:rPr>
    </w:lvl>
    <w:lvl w:ilvl="1">
      <w:start w:val="1"/>
      <w:numFmt w:val="lowerLetter"/>
      <w:lvlText w:val="%2."/>
      <w:lvlJc w:val="left"/>
      <w:pPr>
        <w:tabs>
          <w:tab w:val="num" w:pos="1836"/>
        </w:tabs>
        <w:ind w:left="0" w:hanging="360"/>
      </w:pPr>
      <w:rPr>
        <w:rFonts w:cs="Times New Roman"/>
      </w:rPr>
    </w:lvl>
    <w:lvl w:ilvl="2">
      <w:start w:val="1"/>
      <w:numFmt w:val="lowerRoman"/>
      <w:lvlText w:val="%3."/>
      <w:lvlJc w:val="left"/>
      <w:pPr>
        <w:tabs>
          <w:tab w:val="num" w:pos="2556"/>
        </w:tabs>
        <w:ind w:left="0" w:hanging="180"/>
      </w:pPr>
      <w:rPr>
        <w:rFonts w:cs="Times New Roman"/>
      </w:rPr>
    </w:lvl>
    <w:lvl w:ilvl="3">
      <w:start w:val="1"/>
      <w:numFmt w:val="decimal"/>
      <w:lvlText w:val="%4."/>
      <w:lvlJc w:val="left"/>
      <w:pPr>
        <w:tabs>
          <w:tab w:val="num" w:pos="3276"/>
        </w:tabs>
        <w:ind w:left="3276" w:hanging="360"/>
      </w:pPr>
      <w:rPr>
        <w:rFonts w:cs="Times New Roman"/>
      </w:rPr>
    </w:lvl>
    <w:lvl w:ilvl="4">
      <w:start w:val="1"/>
      <w:numFmt w:val="lowerLetter"/>
      <w:lvlText w:val="%5."/>
      <w:lvlJc w:val="left"/>
      <w:pPr>
        <w:tabs>
          <w:tab w:val="num" w:pos="3996"/>
        </w:tabs>
        <w:ind w:left="3996" w:hanging="360"/>
      </w:pPr>
      <w:rPr>
        <w:rFonts w:cs="Times New Roman"/>
      </w:rPr>
    </w:lvl>
    <w:lvl w:ilvl="5">
      <w:start w:val="1"/>
      <w:numFmt w:val="lowerRoman"/>
      <w:lvlText w:val="%6."/>
      <w:lvlJc w:val="left"/>
      <w:pPr>
        <w:tabs>
          <w:tab w:val="num" w:pos="4716"/>
        </w:tabs>
        <w:ind w:left="4716" w:hanging="180"/>
      </w:pPr>
      <w:rPr>
        <w:rFonts w:cs="Times New Roman"/>
      </w:rPr>
    </w:lvl>
    <w:lvl w:ilvl="6">
      <w:start w:val="1"/>
      <w:numFmt w:val="decimal"/>
      <w:lvlText w:val="%7."/>
      <w:lvlJc w:val="left"/>
      <w:pPr>
        <w:tabs>
          <w:tab w:val="num" w:pos="5436"/>
        </w:tabs>
        <w:ind w:left="5436" w:hanging="360"/>
      </w:pPr>
      <w:rPr>
        <w:rFonts w:cs="Times New Roman"/>
      </w:rPr>
    </w:lvl>
    <w:lvl w:ilvl="7">
      <w:start w:val="1"/>
      <w:numFmt w:val="lowerLetter"/>
      <w:lvlText w:val="%8."/>
      <w:lvlJc w:val="left"/>
      <w:pPr>
        <w:tabs>
          <w:tab w:val="num" w:pos="6156"/>
        </w:tabs>
        <w:ind w:left="6156" w:hanging="360"/>
      </w:pPr>
      <w:rPr>
        <w:rFonts w:cs="Times New Roman"/>
      </w:rPr>
    </w:lvl>
    <w:lvl w:ilvl="8">
      <w:start w:val="1"/>
      <w:numFmt w:val="lowerRoman"/>
      <w:lvlText w:val="%9."/>
      <w:lvlJc w:val="left"/>
      <w:pPr>
        <w:tabs>
          <w:tab w:val="num" w:pos="6876"/>
        </w:tabs>
        <w:ind w:left="6876"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52710"/>
    <w:rsid w:val="000005B8"/>
    <w:rsid w:val="00002D38"/>
    <w:rsid w:val="000052ED"/>
    <w:rsid w:val="00016B9B"/>
    <w:rsid w:val="00020119"/>
    <w:rsid w:val="00020402"/>
    <w:rsid w:val="00022C7F"/>
    <w:rsid w:val="000244F9"/>
    <w:rsid w:val="00024C37"/>
    <w:rsid w:val="000318E9"/>
    <w:rsid w:val="000323F7"/>
    <w:rsid w:val="00032CE6"/>
    <w:rsid w:val="00033F5B"/>
    <w:rsid w:val="000378D3"/>
    <w:rsid w:val="0004152D"/>
    <w:rsid w:val="00047006"/>
    <w:rsid w:val="00052710"/>
    <w:rsid w:val="00064476"/>
    <w:rsid w:val="000703C3"/>
    <w:rsid w:val="000825CB"/>
    <w:rsid w:val="00085601"/>
    <w:rsid w:val="00085ECC"/>
    <w:rsid w:val="00085F54"/>
    <w:rsid w:val="000915AC"/>
    <w:rsid w:val="000A4E57"/>
    <w:rsid w:val="000A5F85"/>
    <w:rsid w:val="000A7A02"/>
    <w:rsid w:val="000B04EC"/>
    <w:rsid w:val="000B42F2"/>
    <w:rsid w:val="000B5AF2"/>
    <w:rsid w:val="000B5D01"/>
    <w:rsid w:val="000B69EB"/>
    <w:rsid w:val="000B77A1"/>
    <w:rsid w:val="000C435E"/>
    <w:rsid w:val="000D1514"/>
    <w:rsid w:val="000D1812"/>
    <w:rsid w:val="000D3897"/>
    <w:rsid w:val="000D6313"/>
    <w:rsid w:val="000D6342"/>
    <w:rsid w:val="000D733A"/>
    <w:rsid w:val="000E0EBC"/>
    <w:rsid w:val="000E1333"/>
    <w:rsid w:val="000E50B3"/>
    <w:rsid w:val="000E664A"/>
    <w:rsid w:val="000E7F1C"/>
    <w:rsid w:val="000F2063"/>
    <w:rsid w:val="000F25EA"/>
    <w:rsid w:val="00106244"/>
    <w:rsid w:val="00106460"/>
    <w:rsid w:val="001074BA"/>
    <w:rsid w:val="00110796"/>
    <w:rsid w:val="0011123F"/>
    <w:rsid w:val="00113C0B"/>
    <w:rsid w:val="0011658E"/>
    <w:rsid w:val="00117243"/>
    <w:rsid w:val="00121EE7"/>
    <w:rsid w:val="001330A9"/>
    <w:rsid w:val="00134F44"/>
    <w:rsid w:val="00135DEE"/>
    <w:rsid w:val="00135E51"/>
    <w:rsid w:val="00137D13"/>
    <w:rsid w:val="001608B5"/>
    <w:rsid w:val="00160F73"/>
    <w:rsid w:val="00163B56"/>
    <w:rsid w:val="00166639"/>
    <w:rsid w:val="00173CAB"/>
    <w:rsid w:val="001843F9"/>
    <w:rsid w:val="001A134D"/>
    <w:rsid w:val="001A4A8C"/>
    <w:rsid w:val="001A508C"/>
    <w:rsid w:val="001A66B5"/>
    <w:rsid w:val="001B0062"/>
    <w:rsid w:val="001B05D1"/>
    <w:rsid w:val="001B08A6"/>
    <w:rsid w:val="001B7F80"/>
    <w:rsid w:val="001C0E73"/>
    <w:rsid w:val="001C2ABE"/>
    <w:rsid w:val="001C30D6"/>
    <w:rsid w:val="001C4ACE"/>
    <w:rsid w:val="001C4BDF"/>
    <w:rsid w:val="001C50FA"/>
    <w:rsid w:val="001D0A47"/>
    <w:rsid w:val="001D24CA"/>
    <w:rsid w:val="001D2DB1"/>
    <w:rsid w:val="001D4B07"/>
    <w:rsid w:val="001D4DF9"/>
    <w:rsid w:val="001D4F80"/>
    <w:rsid w:val="001D558D"/>
    <w:rsid w:val="001D5B50"/>
    <w:rsid w:val="001D7E4C"/>
    <w:rsid w:val="001E2D2F"/>
    <w:rsid w:val="001F0A29"/>
    <w:rsid w:val="001F2365"/>
    <w:rsid w:val="00200F1B"/>
    <w:rsid w:val="00202D1B"/>
    <w:rsid w:val="00210310"/>
    <w:rsid w:val="0021139E"/>
    <w:rsid w:val="002120A8"/>
    <w:rsid w:val="002147E2"/>
    <w:rsid w:val="00214831"/>
    <w:rsid w:val="00216FB3"/>
    <w:rsid w:val="00220318"/>
    <w:rsid w:val="00231F5C"/>
    <w:rsid w:val="002330A6"/>
    <w:rsid w:val="0023466B"/>
    <w:rsid w:val="0023597E"/>
    <w:rsid w:val="00236F13"/>
    <w:rsid w:val="002438F4"/>
    <w:rsid w:val="00245195"/>
    <w:rsid w:val="002569B5"/>
    <w:rsid w:val="00257E75"/>
    <w:rsid w:val="0026076F"/>
    <w:rsid w:val="00261669"/>
    <w:rsid w:val="0026621D"/>
    <w:rsid w:val="002711CA"/>
    <w:rsid w:val="0027280A"/>
    <w:rsid w:val="0027355E"/>
    <w:rsid w:val="00274051"/>
    <w:rsid w:val="002742EA"/>
    <w:rsid w:val="002746EE"/>
    <w:rsid w:val="00277846"/>
    <w:rsid w:val="0027792A"/>
    <w:rsid w:val="00281C15"/>
    <w:rsid w:val="0028434A"/>
    <w:rsid w:val="002852DE"/>
    <w:rsid w:val="002906D4"/>
    <w:rsid w:val="00290DC8"/>
    <w:rsid w:val="0029571C"/>
    <w:rsid w:val="002A72AC"/>
    <w:rsid w:val="002B1DFA"/>
    <w:rsid w:val="002B3A1C"/>
    <w:rsid w:val="002B4128"/>
    <w:rsid w:val="002B4D86"/>
    <w:rsid w:val="002B6081"/>
    <w:rsid w:val="002B682F"/>
    <w:rsid w:val="002C0C8E"/>
    <w:rsid w:val="002C170D"/>
    <w:rsid w:val="002C2F27"/>
    <w:rsid w:val="002C3ECE"/>
    <w:rsid w:val="002C4EBE"/>
    <w:rsid w:val="002C4FE4"/>
    <w:rsid w:val="002C5D13"/>
    <w:rsid w:val="002C5DF5"/>
    <w:rsid w:val="002D0AA0"/>
    <w:rsid w:val="002D19D2"/>
    <w:rsid w:val="002D1B5E"/>
    <w:rsid w:val="002D2AC3"/>
    <w:rsid w:val="002D5C77"/>
    <w:rsid w:val="002D6279"/>
    <w:rsid w:val="002E0A8B"/>
    <w:rsid w:val="002E0FFD"/>
    <w:rsid w:val="002E2131"/>
    <w:rsid w:val="002E4AAE"/>
    <w:rsid w:val="002E6D86"/>
    <w:rsid w:val="002E6EDE"/>
    <w:rsid w:val="002F0196"/>
    <w:rsid w:val="002F3E5A"/>
    <w:rsid w:val="002F4AEC"/>
    <w:rsid w:val="00301B55"/>
    <w:rsid w:val="00303DA7"/>
    <w:rsid w:val="00306527"/>
    <w:rsid w:val="00314821"/>
    <w:rsid w:val="00316FF0"/>
    <w:rsid w:val="00317CAB"/>
    <w:rsid w:val="003241A1"/>
    <w:rsid w:val="00325A4C"/>
    <w:rsid w:val="00330CC7"/>
    <w:rsid w:val="003333A9"/>
    <w:rsid w:val="00334231"/>
    <w:rsid w:val="003346A6"/>
    <w:rsid w:val="00335A33"/>
    <w:rsid w:val="00340DB3"/>
    <w:rsid w:val="0034207A"/>
    <w:rsid w:val="0034261E"/>
    <w:rsid w:val="003453B8"/>
    <w:rsid w:val="00346E22"/>
    <w:rsid w:val="00351924"/>
    <w:rsid w:val="003528B1"/>
    <w:rsid w:val="00353AD7"/>
    <w:rsid w:val="00356B6A"/>
    <w:rsid w:val="00360A70"/>
    <w:rsid w:val="00360C21"/>
    <w:rsid w:val="00360C50"/>
    <w:rsid w:val="00362F2B"/>
    <w:rsid w:val="003651E2"/>
    <w:rsid w:val="0037181E"/>
    <w:rsid w:val="00371B72"/>
    <w:rsid w:val="00372AA4"/>
    <w:rsid w:val="0037739E"/>
    <w:rsid w:val="00384094"/>
    <w:rsid w:val="00393C01"/>
    <w:rsid w:val="00396558"/>
    <w:rsid w:val="003A15B1"/>
    <w:rsid w:val="003A1F3C"/>
    <w:rsid w:val="003A7138"/>
    <w:rsid w:val="003B1671"/>
    <w:rsid w:val="003B7A05"/>
    <w:rsid w:val="003C0A39"/>
    <w:rsid w:val="003C16BD"/>
    <w:rsid w:val="003D5158"/>
    <w:rsid w:val="003E5F2C"/>
    <w:rsid w:val="003F17A7"/>
    <w:rsid w:val="003F3350"/>
    <w:rsid w:val="003F3CE3"/>
    <w:rsid w:val="003F6A61"/>
    <w:rsid w:val="00402062"/>
    <w:rsid w:val="004023B9"/>
    <w:rsid w:val="00404F2A"/>
    <w:rsid w:val="00406EE2"/>
    <w:rsid w:val="00407CB8"/>
    <w:rsid w:val="004267F5"/>
    <w:rsid w:val="00426C9B"/>
    <w:rsid w:val="004318D9"/>
    <w:rsid w:val="00433069"/>
    <w:rsid w:val="00434798"/>
    <w:rsid w:val="004371A1"/>
    <w:rsid w:val="004417CC"/>
    <w:rsid w:val="004451BA"/>
    <w:rsid w:val="00445550"/>
    <w:rsid w:val="0045109D"/>
    <w:rsid w:val="00471C57"/>
    <w:rsid w:val="00471C5E"/>
    <w:rsid w:val="00472223"/>
    <w:rsid w:val="004739F2"/>
    <w:rsid w:val="004764F9"/>
    <w:rsid w:val="00477CBD"/>
    <w:rsid w:val="00483524"/>
    <w:rsid w:val="00491A22"/>
    <w:rsid w:val="004951A1"/>
    <w:rsid w:val="00495E58"/>
    <w:rsid w:val="00497454"/>
    <w:rsid w:val="004A0A91"/>
    <w:rsid w:val="004A1096"/>
    <w:rsid w:val="004A4DCB"/>
    <w:rsid w:val="004A7719"/>
    <w:rsid w:val="004B0FAF"/>
    <w:rsid w:val="004B654C"/>
    <w:rsid w:val="004C452C"/>
    <w:rsid w:val="004D1AB4"/>
    <w:rsid w:val="004E0088"/>
    <w:rsid w:val="004E19DD"/>
    <w:rsid w:val="004E4217"/>
    <w:rsid w:val="004F4A04"/>
    <w:rsid w:val="004F5DE0"/>
    <w:rsid w:val="005004A7"/>
    <w:rsid w:val="005006CE"/>
    <w:rsid w:val="00501C76"/>
    <w:rsid w:val="00502BE7"/>
    <w:rsid w:val="00505285"/>
    <w:rsid w:val="00505B2B"/>
    <w:rsid w:val="00506136"/>
    <w:rsid w:val="00510DB8"/>
    <w:rsid w:val="005132C0"/>
    <w:rsid w:val="00517D52"/>
    <w:rsid w:val="00523C17"/>
    <w:rsid w:val="005262C8"/>
    <w:rsid w:val="005262EB"/>
    <w:rsid w:val="00533568"/>
    <w:rsid w:val="00534B4E"/>
    <w:rsid w:val="00537400"/>
    <w:rsid w:val="00543899"/>
    <w:rsid w:val="00545CC2"/>
    <w:rsid w:val="0054695E"/>
    <w:rsid w:val="00546A69"/>
    <w:rsid w:val="005636D7"/>
    <w:rsid w:val="00582089"/>
    <w:rsid w:val="0059238D"/>
    <w:rsid w:val="00593520"/>
    <w:rsid w:val="00593B46"/>
    <w:rsid w:val="005944EA"/>
    <w:rsid w:val="0059561E"/>
    <w:rsid w:val="005A0D07"/>
    <w:rsid w:val="005A6C44"/>
    <w:rsid w:val="005D1AA8"/>
    <w:rsid w:val="005D637E"/>
    <w:rsid w:val="005D7245"/>
    <w:rsid w:val="005E3D96"/>
    <w:rsid w:val="005E50A7"/>
    <w:rsid w:val="005E5E1A"/>
    <w:rsid w:val="005E7D09"/>
    <w:rsid w:val="0060555A"/>
    <w:rsid w:val="006072A2"/>
    <w:rsid w:val="0062135A"/>
    <w:rsid w:val="00622018"/>
    <w:rsid w:val="0062294C"/>
    <w:rsid w:val="00625BB9"/>
    <w:rsid w:val="00636401"/>
    <w:rsid w:val="00637266"/>
    <w:rsid w:val="00641D2C"/>
    <w:rsid w:val="00645ECC"/>
    <w:rsid w:val="006477E4"/>
    <w:rsid w:val="006501C9"/>
    <w:rsid w:val="00651F25"/>
    <w:rsid w:val="00653EB5"/>
    <w:rsid w:val="0065645F"/>
    <w:rsid w:val="006579A8"/>
    <w:rsid w:val="0066231C"/>
    <w:rsid w:val="006629ED"/>
    <w:rsid w:val="00663ADC"/>
    <w:rsid w:val="006709D4"/>
    <w:rsid w:val="0067136E"/>
    <w:rsid w:val="006726CA"/>
    <w:rsid w:val="00675D7F"/>
    <w:rsid w:val="00676130"/>
    <w:rsid w:val="006765A8"/>
    <w:rsid w:val="00683A19"/>
    <w:rsid w:val="006849F3"/>
    <w:rsid w:val="006922D8"/>
    <w:rsid w:val="006A0C60"/>
    <w:rsid w:val="006A35AE"/>
    <w:rsid w:val="006A53CE"/>
    <w:rsid w:val="006B10DC"/>
    <w:rsid w:val="006B1697"/>
    <w:rsid w:val="006B3975"/>
    <w:rsid w:val="006B782D"/>
    <w:rsid w:val="006C43C0"/>
    <w:rsid w:val="006C5D37"/>
    <w:rsid w:val="006C61C8"/>
    <w:rsid w:val="006D08DF"/>
    <w:rsid w:val="006D337B"/>
    <w:rsid w:val="006E2883"/>
    <w:rsid w:val="006E2A9E"/>
    <w:rsid w:val="006F37CF"/>
    <w:rsid w:val="00704FDC"/>
    <w:rsid w:val="00705236"/>
    <w:rsid w:val="0070772F"/>
    <w:rsid w:val="00710022"/>
    <w:rsid w:val="00715481"/>
    <w:rsid w:val="00715D5A"/>
    <w:rsid w:val="007209D3"/>
    <w:rsid w:val="0072371B"/>
    <w:rsid w:val="00726F62"/>
    <w:rsid w:val="007313D2"/>
    <w:rsid w:val="007326D7"/>
    <w:rsid w:val="0074139E"/>
    <w:rsid w:val="007419A7"/>
    <w:rsid w:val="007433ED"/>
    <w:rsid w:val="00746A01"/>
    <w:rsid w:val="00747227"/>
    <w:rsid w:val="007532B7"/>
    <w:rsid w:val="007544B7"/>
    <w:rsid w:val="00754F6D"/>
    <w:rsid w:val="007557BA"/>
    <w:rsid w:val="0075745B"/>
    <w:rsid w:val="00757ADA"/>
    <w:rsid w:val="007608F9"/>
    <w:rsid w:val="00760DE7"/>
    <w:rsid w:val="00766210"/>
    <w:rsid w:val="00766D55"/>
    <w:rsid w:val="007728AF"/>
    <w:rsid w:val="00776828"/>
    <w:rsid w:val="007778ED"/>
    <w:rsid w:val="00782013"/>
    <w:rsid w:val="007847F4"/>
    <w:rsid w:val="0078527F"/>
    <w:rsid w:val="00785BFA"/>
    <w:rsid w:val="007907C9"/>
    <w:rsid w:val="007929D6"/>
    <w:rsid w:val="007A179D"/>
    <w:rsid w:val="007A1D5B"/>
    <w:rsid w:val="007B27DA"/>
    <w:rsid w:val="007B5660"/>
    <w:rsid w:val="007B64E2"/>
    <w:rsid w:val="007B75B1"/>
    <w:rsid w:val="007C0633"/>
    <w:rsid w:val="007C30C3"/>
    <w:rsid w:val="007C31D0"/>
    <w:rsid w:val="007C3772"/>
    <w:rsid w:val="007D4B4A"/>
    <w:rsid w:val="007D6D7B"/>
    <w:rsid w:val="007D7DD4"/>
    <w:rsid w:val="007E053C"/>
    <w:rsid w:val="007E43A6"/>
    <w:rsid w:val="007E597C"/>
    <w:rsid w:val="007F69E4"/>
    <w:rsid w:val="00800AF0"/>
    <w:rsid w:val="00801E7A"/>
    <w:rsid w:val="008041E0"/>
    <w:rsid w:val="0080697C"/>
    <w:rsid w:val="008113C1"/>
    <w:rsid w:val="0082457A"/>
    <w:rsid w:val="00833E6C"/>
    <w:rsid w:val="00834A63"/>
    <w:rsid w:val="00847DF8"/>
    <w:rsid w:val="00853799"/>
    <w:rsid w:val="008622B3"/>
    <w:rsid w:val="00863DBE"/>
    <w:rsid w:val="00864C61"/>
    <w:rsid w:val="0087172F"/>
    <w:rsid w:val="008719A9"/>
    <w:rsid w:val="00875C74"/>
    <w:rsid w:val="0087638E"/>
    <w:rsid w:val="00882C15"/>
    <w:rsid w:val="00885F07"/>
    <w:rsid w:val="0088611B"/>
    <w:rsid w:val="008901ED"/>
    <w:rsid w:val="0089070B"/>
    <w:rsid w:val="00890A91"/>
    <w:rsid w:val="00890D4E"/>
    <w:rsid w:val="008912DD"/>
    <w:rsid w:val="00895532"/>
    <w:rsid w:val="008A5F14"/>
    <w:rsid w:val="008A6DA2"/>
    <w:rsid w:val="008B4A1B"/>
    <w:rsid w:val="008C4F24"/>
    <w:rsid w:val="008C6B23"/>
    <w:rsid w:val="008C765F"/>
    <w:rsid w:val="008D17F7"/>
    <w:rsid w:val="008D36D1"/>
    <w:rsid w:val="008E0F18"/>
    <w:rsid w:val="008E1C0B"/>
    <w:rsid w:val="008E2A98"/>
    <w:rsid w:val="008E35AC"/>
    <w:rsid w:val="008E3D65"/>
    <w:rsid w:val="008E5FC9"/>
    <w:rsid w:val="008E767C"/>
    <w:rsid w:val="008F20E7"/>
    <w:rsid w:val="008F6A81"/>
    <w:rsid w:val="008F78EF"/>
    <w:rsid w:val="009032C3"/>
    <w:rsid w:val="00905108"/>
    <w:rsid w:val="00907328"/>
    <w:rsid w:val="0091071D"/>
    <w:rsid w:val="00923E37"/>
    <w:rsid w:val="0092535E"/>
    <w:rsid w:val="00926A0A"/>
    <w:rsid w:val="00927CE9"/>
    <w:rsid w:val="00930515"/>
    <w:rsid w:val="0093534C"/>
    <w:rsid w:val="0093713C"/>
    <w:rsid w:val="00941604"/>
    <w:rsid w:val="00944B88"/>
    <w:rsid w:val="00944C4A"/>
    <w:rsid w:val="00951118"/>
    <w:rsid w:val="00955FFF"/>
    <w:rsid w:val="0096065B"/>
    <w:rsid w:val="0096067E"/>
    <w:rsid w:val="00960B11"/>
    <w:rsid w:val="009620D9"/>
    <w:rsid w:val="0096251D"/>
    <w:rsid w:val="00970B0B"/>
    <w:rsid w:val="00972A17"/>
    <w:rsid w:val="00977C57"/>
    <w:rsid w:val="0098068F"/>
    <w:rsid w:val="00982B55"/>
    <w:rsid w:val="009863A3"/>
    <w:rsid w:val="00992DFB"/>
    <w:rsid w:val="00996B60"/>
    <w:rsid w:val="009B403A"/>
    <w:rsid w:val="009B404B"/>
    <w:rsid w:val="009C3787"/>
    <w:rsid w:val="009C3A7E"/>
    <w:rsid w:val="009C4978"/>
    <w:rsid w:val="009C730C"/>
    <w:rsid w:val="009C7388"/>
    <w:rsid w:val="009C75BD"/>
    <w:rsid w:val="009C7C60"/>
    <w:rsid w:val="009D126A"/>
    <w:rsid w:val="009D7C2C"/>
    <w:rsid w:val="009E0634"/>
    <w:rsid w:val="009E2865"/>
    <w:rsid w:val="009E4ABE"/>
    <w:rsid w:val="009F1FF2"/>
    <w:rsid w:val="009F3342"/>
    <w:rsid w:val="00A0305B"/>
    <w:rsid w:val="00A07D16"/>
    <w:rsid w:val="00A14E43"/>
    <w:rsid w:val="00A174F5"/>
    <w:rsid w:val="00A25792"/>
    <w:rsid w:val="00A310C2"/>
    <w:rsid w:val="00A3112C"/>
    <w:rsid w:val="00A32027"/>
    <w:rsid w:val="00A32EE0"/>
    <w:rsid w:val="00A333D1"/>
    <w:rsid w:val="00A3575F"/>
    <w:rsid w:val="00A377D7"/>
    <w:rsid w:val="00A473EB"/>
    <w:rsid w:val="00A50866"/>
    <w:rsid w:val="00A52F50"/>
    <w:rsid w:val="00A54B6F"/>
    <w:rsid w:val="00A55CC7"/>
    <w:rsid w:val="00A56CC7"/>
    <w:rsid w:val="00A570F1"/>
    <w:rsid w:val="00A57E1A"/>
    <w:rsid w:val="00A602AE"/>
    <w:rsid w:val="00A6177D"/>
    <w:rsid w:val="00A61E49"/>
    <w:rsid w:val="00A62AED"/>
    <w:rsid w:val="00A70E8A"/>
    <w:rsid w:val="00A73F0F"/>
    <w:rsid w:val="00A80651"/>
    <w:rsid w:val="00A85045"/>
    <w:rsid w:val="00A91311"/>
    <w:rsid w:val="00A94FC4"/>
    <w:rsid w:val="00A9795F"/>
    <w:rsid w:val="00AA50E3"/>
    <w:rsid w:val="00AB00A5"/>
    <w:rsid w:val="00AB389A"/>
    <w:rsid w:val="00AC01FE"/>
    <w:rsid w:val="00AC3F8E"/>
    <w:rsid w:val="00AC43D6"/>
    <w:rsid w:val="00AC58C1"/>
    <w:rsid w:val="00AD0570"/>
    <w:rsid w:val="00AD2536"/>
    <w:rsid w:val="00AD44B5"/>
    <w:rsid w:val="00AD7B93"/>
    <w:rsid w:val="00AE055E"/>
    <w:rsid w:val="00AE06F3"/>
    <w:rsid w:val="00AE6840"/>
    <w:rsid w:val="00AE7AD1"/>
    <w:rsid w:val="00AF0025"/>
    <w:rsid w:val="00AF1C93"/>
    <w:rsid w:val="00AF2987"/>
    <w:rsid w:val="00B016F6"/>
    <w:rsid w:val="00B03341"/>
    <w:rsid w:val="00B05772"/>
    <w:rsid w:val="00B14327"/>
    <w:rsid w:val="00B23B02"/>
    <w:rsid w:val="00B2673A"/>
    <w:rsid w:val="00B30588"/>
    <w:rsid w:val="00B31E96"/>
    <w:rsid w:val="00B32577"/>
    <w:rsid w:val="00B35FA2"/>
    <w:rsid w:val="00B37A8C"/>
    <w:rsid w:val="00B424E2"/>
    <w:rsid w:val="00B43443"/>
    <w:rsid w:val="00B504C0"/>
    <w:rsid w:val="00B516C8"/>
    <w:rsid w:val="00B5187E"/>
    <w:rsid w:val="00B55F3A"/>
    <w:rsid w:val="00B56C82"/>
    <w:rsid w:val="00B62D37"/>
    <w:rsid w:val="00B65C85"/>
    <w:rsid w:val="00B675AB"/>
    <w:rsid w:val="00B67633"/>
    <w:rsid w:val="00B678C4"/>
    <w:rsid w:val="00B76604"/>
    <w:rsid w:val="00B86DB9"/>
    <w:rsid w:val="00B90EC3"/>
    <w:rsid w:val="00B91CCA"/>
    <w:rsid w:val="00B92E8B"/>
    <w:rsid w:val="00BA4586"/>
    <w:rsid w:val="00BB0E41"/>
    <w:rsid w:val="00BB0F95"/>
    <w:rsid w:val="00BB1B7F"/>
    <w:rsid w:val="00BB20DC"/>
    <w:rsid w:val="00BB4C7F"/>
    <w:rsid w:val="00BB778E"/>
    <w:rsid w:val="00BC1C81"/>
    <w:rsid w:val="00BC4307"/>
    <w:rsid w:val="00BC5B4E"/>
    <w:rsid w:val="00BC6AF6"/>
    <w:rsid w:val="00BD16F9"/>
    <w:rsid w:val="00BD26F6"/>
    <w:rsid w:val="00BD2AF2"/>
    <w:rsid w:val="00BD64C8"/>
    <w:rsid w:val="00BD6B91"/>
    <w:rsid w:val="00BD73B9"/>
    <w:rsid w:val="00BE25F2"/>
    <w:rsid w:val="00BE5260"/>
    <w:rsid w:val="00BE62FE"/>
    <w:rsid w:val="00BF2A8B"/>
    <w:rsid w:val="00BF4B23"/>
    <w:rsid w:val="00BF5B7E"/>
    <w:rsid w:val="00BF671E"/>
    <w:rsid w:val="00BF75FA"/>
    <w:rsid w:val="00C027F6"/>
    <w:rsid w:val="00C04178"/>
    <w:rsid w:val="00C07C60"/>
    <w:rsid w:val="00C1455E"/>
    <w:rsid w:val="00C21F64"/>
    <w:rsid w:val="00C226F6"/>
    <w:rsid w:val="00C242DE"/>
    <w:rsid w:val="00C248BA"/>
    <w:rsid w:val="00C26786"/>
    <w:rsid w:val="00C2782A"/>
    <w:rsid w:val="00C278FA"/>
    <w:rsid w:val="00C325F2"/>
    <w:rsid w:val="00C32B43"/>
    <w:rsid w:val="00C3630F"/>
    <w:rsid w:val="00C4072F"/>
    <w:rsid w:val="00C41BDB"/>
    <w:rsid w:val="00C466B6"/>
    <w:rsid w:val="00C476C5"/>
    <w:rsid w:val="00C513F0"/>
    <w:rsid w:val="00C51AFA"/>
    <w:rsid w:val="00C56BAF"/>
    <w:rsid w:val="00C61767"/>
    <w:rsid w:val="00C633D6"/>
    <w:rsid w:val="00C63FC8"/>
    <w:rsid w:val="00C702E4"/>
    <w:rsid w:val="00C708EE"/>
    <w:rsid w:val="00C70C35"/>
    <w:rsid w:val="00C732AE"/>
    <w:rsid w:val="00C77B64"/>
    <w:rsid w:val="00C77BB7"/>
    <w:rsid w:val="00C853A9"/>
    <w:rsid w:val="00C916D3"/>
    <w:rsid w:val="00C9392E"/>
    <w:rsid w:val="00CA148C"/>
    <w:rsid w:val="00CA4A3E"/>
    <w:rsid w:val="00CA5EFF"/>
    <w:rsid w:val="00CB279A"/>
    <w:rsid w:val="00CB3BBC"/>
    <w:rsid w:val="00CB42CA"/>
    <w:rsid w:val="00CC1395"/>
    <w:rsid w:val="00CC1E4B"/>
    <w:rsid w:val="00CC2DBB"/>
    <w:rsid w:val="00CC683A"/>
    <w:rsid w:val="00CD1763"/>
    <w:rsid w:val="00CD24D4"/>
    <w:rsid w:val="00CD2EDC"/>
    <w:rsid w:val="00CD3EDD"/>
    <w:rsid w:val="00CD4C43"/>
    <w:rsid w:val="00CD4D24"/>
    <w:rsid w:val="00CD6DF1"/>
    <w:rsid w:val="00CE5526"/>
    <w:rsid w:val="00CE71B8"/>
    <w:rsid w:val="00CF2461"/>
    <w:rsid w:val="00CF351A"/>
    <w:rsid w:val="00D000C5"/>
    <w:rsid w:val="00D005E2"/>
    <w:rsid w:val="00D024E3"/>
    <w:rsid w:val="00D0529D"/>
    <w:rsid w:val="00D102C2"/>
    <w:rsid w:val="00D11999"/>
    <w:rsid w:val="00D11F6E"/>
    <w:rsid w:val="00D139D8"/>
    <w:rsid w:val="00D2269E"/>
    <w:rsid w:val="00D24698"/>
    <w:rsid w:val="00D24C5B"/>
    <w:rsid w:val="00D3031D"/>
    <w:rsid w:val="00D31CB9"/>
    <w:rsid w:val="00D35320"/>
    <w:rsid w:val="00D36B7B"/>
    <w:rsid w:val="00D457AA"/>
    <w:rsid w:val="00D47BB5"/>
    <w:rsid w:val="00D51E00"/>
    <w:rsid w:val="00D53472"/>
    <w:rsid w:val="00D61118"/>
    <w:rsid w:val="00D655C1"/>
    <w:rsid w:val="00D67647"/>
    <w:rsid w:val="00D71DD7"/>
    <w:rsid w:val="00D74553"/>
    <w:rsid w:val="00D74DD5"/>
    <w:rsid w:val="00D74F69"/>
    <w:rsid w:val="00D75383"/>
    <w:rsid w:val="00D7647B"/>
    <w:rsid w:val="00D77C57"/>
    <w:rsid w:val="00D80552"/>
    <w:rsid w:val="00D834B9"/>
    <w:rsid w:val="00D85DBA"/>
    <w:rsid w:val="00D87A74"/>
    <w:rsid w:val="00D92C9D"/>
    <w:rsid w:val="00DA06D9"/>
    <w:rsid w:val="00DA3476"/>
    <w:rsid w:val="00DA6735"/>
    <w:rsid w:val="00DB2E8F"/>
    <w:rsid w:val="00DB3A9A"/>
    <w:rsid w:val="00DB77A6"/>
    <w:rsid w:val="00DB7B5D"/>
    <w:rsid w:val="00DC5DAC"/>
    <w:rsid w:val="00DD04CE"/>
    <w:rsid w:val="00DD52A7"/>
    <w:rsid w:val="00DE2ED5"/>
    <w:rsid w:val="00DE407A"/>
    <w:rsid w:val="00DF0D0F"/>
    <w:rsid w:val="00DF2D8D"/>
    <w:rsid w:val="00E005DA"/>
    <w:rsid w:val="00E03A25"/>
    <w:rsid w:val="00E04951"/>
    <w:rsid w:val="00E050D3"/>
    <w:rsid w:val="00E12BEB"/>
    <w:rsid w:val="00E13D93"/>
    <w:rsid w:val="00E1463B"/>
    <w:rsid w:val="00E1504E"/>
    <w:rsid w:val="00E1509B"/>
    <w:rsid w:val="00E1657C"/>
    <w:rsid w:val="00E21597"/>
    <w:rsid w:val="00E21FAA"/>
    <w:rsid w:val="00E25F53"/>
    <w:rsid w:val="00E2742E"/>
    <w:rsid w:val="00E30B17"/>
    <w:rsid w:val="00E30EE8"/>
    <w:rsid w:val="00E3197A"/>
    <w:rsid w:val="00E31CFA"/>
    <w:rsid w:val="00E3671C"/>
    <w:rsid w:val="00E454EF"/>
    <w:rsid w:val="00E505E4"/>
    <w:rsid w:val="00E56E17"/>
    <w:rsid w:val="00E63B9A"/>
    <w:rsid w:val="00E669A0"/>
    <w:rsid w:val="00E75EEE"/>
    <w:rsid w:val="00E77148"/>
    <w:rsid w:val="00E772DF"/>
    <w:rsid w:val="00E80992"/>
    <w:rsid w:val="00E86F23"/>
    <w:rsid w:val="00E918E5"/>
    <w:rsid w:val="00E91FD1"/>
    <w:rsid w:val="00E921F2"/>
    <w:rsid w:val="00E945C7"/>
    <w:rsid w:val="00EA0CE3"/>
    <w:rsid w:val="00EA2996"/>
    <w:rsid w:val="00EA4BF9"/>
    <w:rsid w:val="00EA53C0"/>
    <w:rsid w:val="00EB2E3F"/>
    <w:rsid w:val="00EB6329"/>
    <w:rsid w:val="00EC33DE"/>
    <w:rsid w:val="00EC5D80"/>
    <w:rsid w:val="00ED0FFA"/>
    <w:rsid w:val="00EE4258"/>
    <w:rsid w:val="00EE487E"/>
    <w:rsid w:val="00EE5F95"/>
    <w:rsid w:val="00EE606A"/>
    <w:rsid w:val="00EF03FD"/>
    <w:rsid w:val="00EF3A61"/>
    <w:rsid w:val="00F03C7A"/>
    <w:rsid w:val="00F06D8B"/>
    <w:rsid w:val="00F076CD"/>
    <w:rsid w:val="00F10258"/>
    <w:rsid w:val="00F20A50"/>
    <w:rsid w:val="00F22F5F"/>
    <w:rsid w:val="00F24016"/>
    <w:rsid w:val="00F25E0C"/>
    <w:rsid w:val="00F51FE7"/>
    <w:rsid w:val="00F617E8"/>
    <w:rsid w:val="00F6398E"/>
    <w:rsid w:val="00F662CE"/>
    <w:rsid w:val="00F6636E"/>
    <w:rsid w:val="00F75D4D"/>
    <w:rsid w:val="00F76EDD"/>
    <w:rsid w:val="00F8276D"/>
    <w:rsid w:val="00F84F32"/>
    <w:rsid w:val="00F91491"/>
    <w:rsid w:val="00F91E7D"/>
    <w:rsid w:val="00F94ED3"/>
    <w:rsid w:val="00FA3A8F"/>
    <w:rsid w:val="00FA5057"/>
    <w:rsid w:val="00FA5244"/>
    <w:rsid w:val="00FB0887"/>
    <w:rsid w:val="00FB2C74"/>
    <w:rsid w:val="00FB3D1F"/>
    <w:rsid w:val="00FB5CC5"/>
    <w:rsid w:val="00FB763E"/>
    <w:rsid w:val="00FB7FFD"/>
    <w:rsid w:val="00FC0B69"/>
    <w:rsid w:val="00FC1183"/>
    <w:rsid w:val="00FC1D75"/>
    <w:rsid w:val="00FC4D2F"/>
    <w:rsid w:val="00FC7AED"/>
    <w:rsid w:val="00FD6391"/>
    <w:rsid w:val="00FE1723"/>
    <w:rsid w:val="00FE278D"/>
    <w:rsid w:val="00FE2D6F"/>
    <w:rsid w:val="00FE6AC9"/>
    <w:rsid w:val="00FF2185"/>
    <w:rsid w:val="00FF3E8F"/>
    <w:rsid w:val="00FF5C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10"/>
    <w:pPr>
      <w:bidi/>
      <w:spacing w:after="0" w:line="240" w:lineRule="auto"/>
    </w:pPr>
    <w:rPr>
      <w:rFonts w:ascii="Times New Roman" w:eastAsia="Times New Roman" w:hAnsi="Times New Roman" w:cs="Arial"/>
      <w:sz w:val="20"/>
      <w:szCs w:val="24"/>
    </w:rPr>
  </w:style>
  <w:style w:type="paragraph" w:styleId="1">
    <w:name w:val="heading 1"/>
    <w:basedOn w:val="a"/>
    <w:next w:val="a"/>
    <w:link w:val="10"/>
    <w:qFormat/>
    <w:rsid w:val="00052710"/>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qFormat/>
    <w:rsid w:val="00052710"/>
    <w:pPr>
      <w:keepNext/>
      <w:outlineLvl w:val="1"/>
    </w:pPr>
    <w:rPr>
      <w:b/>
      <w:bCs/>
      <w:lang w:eastAsia="he-IL"/>
    </w:rPr>
  </w:style>
  <w:style w:type="paragraph" w:styleId="3">
    <w:name w:val="heading 3"/>
    <w:basedOn w:val="a"/>
    <w:next w:val="a"/>
    <w:link w:val="30"/>
    <w:qFormat/>
    <w:rsid w:val="00052710"/>
    <w:pPr>
      <w:keepNext/>
      <w:spacing w:before="240" w:after="60"/>
      <w:outlineLvl w:val="2"/>
    </w:pPr>
    <w:rPr>
      <w:rFonts w:ascii="Arial" w:hAnsi="Arial"/>
      <w:b/>
      <w:bCs/>
      <w:sz w:val="26"/>
      <w:szCs w:val="26"/>
    </w:rPr>
  </w:style>
  <w:style w:type="paragraph" w:styleId="8">
    <w:name w:val="heading 8"/>
    <w:basedOn w:val="a"/>
    <w:next w:val="a"/>
    <w:link w:val="80"/>
    <w:qFormat/>
    <w:rsid w:val="00052710"/>
    <w:pPr>
      <w:spacing w:before="240" w:after="60"/>
      <w:outlineLvl w:val="7"/>
    </w:pPr>
    <w:rPr>
      <w:rFonts w:cs="Times New Roman"/>
      <w:i/>
      <w:iCs/>
      <w:sz w:val="24"/>
    </w:rPr>
  </w:style>
  <w:style w:type="paragraph" w:styleId="9">
    <w:name w:val="heading 9"/>
    <w:basedOn w:val="a"/>
    <w:next w:val="a"/>
    <w:link w:val="90"/>
    <w:uiPriority w:val="9"/>
    <w:semiHidden/>
    <w:unhideWhenUsed/>
    <w:qFormat/>
    <w:rsid w:val="0005271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52710"/>
    <w:rPr>
      <w:rFonts w:ascii="Cambria" w:eastAsia="Times New Roman" w:hAnsi="Cambria" w:cs="Times New Roman"/>
      <w:b/>
      <w:bCs/>
      <w:color w:val="365F91"/>
      <w:sz w:val="28"/>
      <w:szCs w:val="28"/>
    </w:rPr>
  </w:style>
  <w:style w:type="character" w:customStyle="1" w:styleId="20">
    <w:name w:val="כותרת 2 תו"/>
    <w:basedOn w:val="a0"/>
    <w:link w:val="2"/>
    <w:rsid w:val="00052710"/>
    <w:rPr>
      <w:rFonts w:ascii="Times New Roman" w:eastAsia="Times New Roman" w:hAnsi="Times New Roman" w:cs="Arial"/>
      <w:b/>
      <w:bCs/>
      <w:sz w:val="20"/>
      <w:szCs w:val="24"/>
      <w:lang w:eastAsia="he-IL"/>
    </w:rPr>
  </w:style>
  <w:style w:type="character" w:customStyle="1" w:styleId="30">
    <w:name w:val="כותרת 3 תו"/>
    <w:basedOn w:val="a0"/>
    <w:link w:val="3"/>
    <w:rsid w:val="00052710"/>
    <w:rPr>
      <w:rFonts w:ascii="Arial" w:eastAsia="Times New Roman" w:hAnsi="Arial" w:cs="Arial"/>
      <w:b/>
      <w:bCs/>
      <w:sz w:val="26"/>
      <w:szCs w:val="26"/>
    </w:rPr>
  </w:style>
  <w:style w:type="character" w:customStyle="1" w:styleId="80">
    <w:name w:val="כותרת 8 תו"/>
    <w:basedOn w:val="a0"/>
    <w:link w:val="8"/>
    <w:rsid w:val="00052710"/>
    <w:rPr>
      <w:rFonts w:ascii="Times New Roman" w:eastAsia="Times New Roman" w:hAnsi="Times New Roman" w:cs="Times New Roman"/>
      <w:i/>
      <w:iCs/>
      <w:sz w:val="24"/>
      <w:szCs w:val="24"/>
    </w:rPr>
  </w:style>
  <w:style w:type="character" w:customStyle="1" w:styleId="90">
    <w:name w:val="כותרת 9 תו"/>
    <w:basedOn w:val="a0"/>
    <w:link w:val="9"/>
    <w:uiPriority w:val="9"/>
    <w:semiHidden/>
    <w:rsid w:val="00052710"/>
    <w:rPr>
      <w:rFonts w:asciiTheme="majorHAnsi" w:eastAsiaTheme="majorEastAsia" w:hAnsiTheme="majorHAnsi" w:cstheme="majorBidi"/>
      <w:i/>
      <w:iCs/>
      <w:color w:val="404040" w:themeColor="text1" w:themeTint="BF"/>
      <w:sz w:val="20"/>
      <w:szCs w:val="20"/>
    </w:rPr>
  </w:style>
  <w:style w:type="paragraph" w:styleId="a3">
    <w:name w:val="Block Text"/>
    <w:basedOn w:val="a"/>
    <w:rsid w:val="00052710"/>
    <w:pPr>
      <w:tabs>
        <w:tab w:val="left" w:pos="793"/>
      </w:tabs>
      <w:spacing w:line="360" w:lineRule="auto"/>
      <w:ind w:left="720" w:hanging="720"/>
    </w:pPr>
    <w:rPr>
      <w:sz w:val="24"/>
      <w:lang w:eastAsia="he-IL"/>
    </w:rPr>
  </w:style>
  <w:style w:type="paragraph" w:customStyle="1" w:styleId="11">
    <w:name w:val="פיסקת רשימה1"/>
    <w:basedOn w:val="a"/>
    <w:rsid w:val="00052710"/>
    <w:pPr>
      <w:spacing w:after="200" w:line="276" w:lineRule="auto"/>
      <w:ind w:left="720"/>
    </w:pPr>
    <w:rPr>
      <w:rFonts w:ascii="Calibri" w:hAnsi="Calibri"/>
      <w:sz w:val="22"/>
      <w:szCs w:val="22"/>
    </w:rPr>
  </w:style>
  <w:style w:type="paragraph" w:styleId="a4">
    <w:name w:val="List Paragraph"/>
    <w:basedOn w:val="a"/>
    <w:uiPriority w:val="34"/>
    <w:qFormat/>
    <w:rsid w:val="00052710"/>
    <w:pPr>
      <w:ind w:left="720"/>
    </w:pPr>
  </w:style>
  <w:style w:type="character" w:customStyle="1" w:styleId="a5">
    <w:name w:val="כותרת עליונה תו"/>
    <w:link w:val="a6"/>
    <w:uiPriority w:val="99"/>
    <w:rsid w:val="00052710"/>
    <w:rPr>
      <w:rFonts w:cs="David"/>
    </w:rPr>
  </w:style>
  <w:style w:type="paragraph" w:styleId="a7">
    <w:name w:val="Body Text"/>
    <w:basedOn w:val="a"/>
    <w:link w:val="a8"/>
    <w:rsid w:val="00052710"/>
    <w:pPr>
      <w:suppressAutoHyphens/>
      <w:ind w:left="-709"/>
    </w:pPr>
    <w:rPr>
      <w:rFonts w:cs="Times New Roman"/>
      <w:sz w:val="28"/>
      <w:lang w:eastAsia="he-IL"/>
    </w:rPr>
  </w:style>
  <w:style w:type="character" w:customStyle="1" w:styleId="a8">
    <w:name w:val="גוף טקסט תו"/>
    <w:basedOn w:val="a0"/>
    <w:link w:val="a7"/>
    <w:rsid w:val="00052710"/>
    <w:rPr>
      <w:rFonts w:ascii="Times New Roman" w:eastAsia="Times New Roman" w:hAnsi="Times New Roman" w:cs="Times New Roman"/>
      <w:sz w:val="28"/>
      <w:szCs w:val="24"/>
      <w:lang w:eastAsia="he-IL"/>
    </w:rPr>
  </w:style>
  <w:style w:type="paragraph" w:styleId="a6">
    <w:name w:val="header"/>
    <w:basedOn w:val="a"/>
    <w:link w:val="a5"/>
    <w:uiPriority w:val="99"/>
    <w:rsid w:val="00052710"/>
    <w:pPr>
      <w:tabs>
        <w:tab w:val="center" w:pos="4153"/>
        <w:tab w:val="right" w:pos="8306"/>
      </w:tabs>
    </w:pPr>
    <w:rPr>
      <w:rFonts w:asciiTheme="minorHAnsi" w:eastAsiaTheme="minorHAnsi" w:hAnsiTheme="minorHAnsi" w:cs="David"/>
      <w:sz w:val="22"/>
      <w:szCs w:val="22"/>
    </w:rPr>
  </w:style>
  <w:style w:type="character" w:customStyle="1" w:styleId="12">
    <w:name w:val="כותרת עליונה תו1"/>
    <w:basedOn w:val="a0"/>
    <w:link w:val="a6"/>
    <w:uiPriority w:val="99"/>
    <w:semiHidden/>
    <w:rsid w:val="00052710"/>
    <w:rPr>
      <w:rFonts w:ascii="Times New Roman" w:eastAsia="Times New Roman" w:hAnsi="Times New Roman" w:cs="Arial"/>
      <w:sz w:val="20"/>
      <w:szCs w:val="24"/>
    </w:rPr>
  </w:style>
  <w:style w:type="paragraph" w:styleId="a9">
    <w:name w:val="footer"/>
    <w:basedOn w:val="a"/>
    <w:link w:val="aa"/>
    <w:uiPriority w:val="99"/>
    <w:semiHidden/>
    <w:unhideWhenUsed/>
    <w:rsid w:val="00905108"/>
    <w:pPr>
      <w:tabs>
        <w:tab w:val="center" w:pos="4153"/>
        <w:tab w:val="right" w:pos="8306"/>
      </w:tabs>
    </w:pPr>
  </w:style>
  <w:style w:type="character" w:customStyle="1" w:styleId="aa">
    <w:name w:val="כותרת תחתונה תו"/>
    <w:basedOn w:val="a0"/>
    <w:link w:val="a9"/>
    <w:uiPriority w:val="99"/>
    <w:semiHidden/>
    <w:rsid w:val="00905108"/>
    <w:rPr>
      <w:rFonts w:ascii="Times New Roman" w:eastAsia="Times New Roman" w:hAnsi="Times New Roman" w:cs="Arial"/>
      <w:sz w:val="20"/>
      <w:szCs w:val="24"/>
    </w:rPr>
  </w:style>
  <w:style w:type="paragraph" w:styleId="NormalWeb">
    <w:name w:val="Normal (Web)"/>
    <w:basedOn w:val="a"/>
    <w:uiPriority w:val="99"/>
    <w:unhideWhenUsed/>
    <w:rsid w:val="00905108"/>
    <w:pPr>
      <w:bidi w:val="0"/>
      <w:spacing w:before="100" w:beforeAutospacing="1" w:after="100" w:afterAutospacing="1"/>
    </w:pPr>
    <w:rPr>
      <w:rFonts w:cs="Times New Roman"/>
      <w:sz w:val="24"/>
    </w:rPr>
  </w:style>
  <w:style w:type="character" w:styleId="Hyperlink">
    <w:name w:val="Hyperlink"/>
    <w:basedOn w:val="a0"/>
    <w:uiPriority w:val="99"/>
    <w:unhideWhenUsed/>
    <w:rsid w:val="00905108"/>
    <w:rPr>
      <w:color w:val="0000FF"/>
      <w:u w:val="single"/>
    </w:rPr>
  </w:style>
  <w:style w:type="character" w:customStyle="1" w:styleId="apple-converted-space">
    <w:name w:val="apple-converted-space"/>
    <w:basedOn w:val="a0"/>
    <w:rsid w:val="00905108"/>
  </w:style>
  <w:style w:type="paragraph" w:styleId="ab">
    <w:name w:val="Balloon Text"/>
    <w:basedOn w:val="a"/>
    <w:link w:val="ac"/>
    <w:uiPriority w:val="99"/>
    <w:semiHidden/>
    <w:unhideWhenUsed/>
    <w:rsid w:val="00905108"/>
    <w:rPr>
      <w:rFonts w:ascii="Tahoma" w:hAnsi="Tahoma" w:cs="Tahoma"/>
      <w:sz w:val="16"/>
      <w:szCs w:val="16"/>
    </w:rPr>
  </w:style>
  <w:style w:type="character" w:customStyle="1" w:styleId="ac">
    <w:name w:val="טקסט בלונים תו"/>
    <w:basedOn w:val="a0"/>
    <w:link w:val="ab"/>
    <w:uiPriority w:val="99"/>
    <w:semiHidden/>
    <w:rsid w:val="009051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tel:036161535" TargetMode="External"/><Relationship Id="rId2" Type="http://schemas.openxmlformats.org/officeDocument/2006/relationships/hyperlink" Target="https://goo.gl/maps/iBZNM1c9UGR2" TargetMode="External"/><Relationship Id="rId1" Type="http://schemas.openxmlformats.org/officeDocument/2006/relationships/image" Target="media/image1.jpeg"/><Relationship Id="rId6" Type="http://schemas.openxmlformats.org/officeDocument/2006/relationships/hyperlink" Target="www.rotenberglaw.co.il" TargetMode="External"/><Relationship Id="rId5" Type="http://schemas.openxmlformats.org/officeDocument/2006/relationships/hyperlink" Target="https://mail.google.com/mail/?view=cm&amp;fs=1&amp;tf=1&amp;to=office@rotenberglaw.co.il" TargetMode="External"/><Relationship Id="rId4" Type="http://schemas.openxmlformats.org/officeDocument/2006/relationships/hyperlink" Target="tel:+9725470573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1345</TotalTime>
  <Pages>7</Pages>
  <Words>1150</Words>
  <Characters>5751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rotenberglaw.co.il</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דוגמא סכם גירושין עם ילדה ורכוש</dc:title>
  <dc:subject>divorce agreement sample</dc:subject>
  <dc:creator>maya rotenberg; עורכת דין מאיה רוטנברג</dc:creator>
  <cp:keywords>divorce agreemnt; divorce; doc; download; children</cp:keywords>
  <cp:lastModifiedBy>bb bt</cp:lastModifiedBy>
  <cp:revision>3</cp:revision>
  <dcterms:created xsi:type="dcterms:W3CDTF">2016-05-18T12:54:00Z</dcterms:created>
  <dcterms:modified xsi:type="dcterms:W3CDTF">2016-05-19T12:15:00Z</dcterms:modified>
  <cp:category>דיני משפחה; family law</cp:category>
</cp:coreProperties>
</file>